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8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222885</wp:posOffset>
                </wp:positionV>
                <wp:extent cx="6076950" cy="8353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5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1B1C" id="正方形/長方形 4" o:spid="_x0000_s1026" style="position:absolute;left:0;text-align:left;margin-left:-2.65pt;margin-top:17.55pt;width:478.5pt;height:6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OFsAIAAJgFAAAOAAAAZHJzL2Uyb0RvYy54bWysVM1u1DAQviPxDpbvNNntbn+iZtGqVRFS&#10;1Va0qGfXsZtIjsfY3j/eAx4AzpwRBx6HSrwFYztJl1JxQOzBO5OZ+eZ/jl6uW0WWwroGdElHOzkl&#10;QnOoGn1X0rfXpy8OKHGe6Yop0KKkG+Hoy9nzZ0crU4gx1KAqYQmCaFesTElr702RZY7XomVuB4zQ&#10;KJRgW+aRtXdZZdkK0VuVjfN8L1uBrYwFLpzDrydJSGcRX0rB/YWUTniiSoqx+fja+N6GN5sdseLO&#10;MlM3vAuD/UMULWs0Oh2gTphnZGGbP6DahltwIP0OhzYDKRsuYg6YzSh/lM1VzYyIuWBxnBnK5P4f&#10;LD9fXlrSVCWdUKJZiy26//L5/uO3H98/ZT8/fE0UmYRCrYwrUP/KXNqOc0iGrNfStuEf8yHrWNzN&#10;UFyx9oTjx718f+9wij3gKDvYne5OxtOAmj2YG+v8KwEtCURJLXYvFpUtz5xPqr1K8KbhtFEKv7NC&#10;abIq6eEUIQPrQDVVEEYmzJI4VpYsGU6BX486t1taGITSGEtIMSUVKb9RIsG/ERKrhGmMk4PfMRnn&#10;QvtREtWsEsnVNMdf76y3iBkrjYABWWKQA3YH0GsmkB475d/pB1MRx3swzv8WWDIeLKJn0H4wbhsN&#10;9ikAhVl1npN+X6RUmlClW6g2OEMW0nI5w08b7N8Zc/6SWdwm7DleCH+Bj1SAfYKOoqQG+/6p70Ef&#10;hxyllKxwO0vq3i2YFZSo1xrH/3A0mYR1jsxkuj9Gxm5LbrcletEeA7Z+hLfI8EgGfa96Ulpob/CQ&#10;zINXFDHN0XdJubc9c+zT1cBTxMV8HtVwhQ3zZ/rK8AAeqhrm83p9w6zphtjj/J9Dv8mseDTLSTdY&#10;apgvPMgmDvpDXbt64/rHwelOVbgv23zUejios18AAAD//wMAUEsDBBQABgAIAAAAIQAojv6p3gAA&#10;AAoBAAAPAAAAZHJzL2Rvd25yZXYueG1sTI9BTsMwEEX3SNzBmkpsUOukUUpJ41QIiWWQaDmAGw9x&#10;VHvsxk4bbo9ZwXL0n/5/U+9na9gVxzA4EpCvMmBInVMD9QI+j2/LLbAQJSlpHKGAbwywb+7valkp&#10;d6MPvB5iz1IJhUoK0DH6ivPQabQyrJxHStmXG62M6Rx7rkZ5S+XW8HWWbbiVA6UFLT2+auzOh8kK&#10;mKft5dJOZ6uxaM3jOvr31nshHhbzyw5YxDn+wfCrn9ShSU4nN5EKzAhYlkUiBRRlDizlz2X+BOyU&#10;wKLMNsCbmv9/ofkBAAD//wMAUEsBAi0AFAAGAAgAAAAhALaDOJL+AAAA4QEAABMAAAAAAAAAAAAA&#10;AAAAAAAAAFtDb250ZW50X1R5cGVzXS54bWxQSwECLQAUAAYACAAAACEAOP0h/9YAAACUAQAACwAA&#10;AAAAAAAAAAAAAAAvAQAAX3JlbHMvLnJlbHNQSwECLQAUAAYACAAAACEA769jhbACAACYBQAADgAA&#10;AAAAAAAAAAAAAAAuAgAAZHJzL2Uyb0RvYy54bWxQSwECLQAUAAYACAAAACEAKI7+qd4AAAAKAQAA&#10;DwAAAAAAAAAAAAAAAAAKBQAAZHJzL2Rvd25yZXYueG1sUEsFBgAAAAAEAAQA8wAAABUGAAAAAA==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様式第４</w:t>
      </w:r>
      <w:r w:rsidR="008773F7">
        <w:rPr>
          <w:rFonts w:hAnsi="ＭＳ 明朝" w:hint="eastAsia"/>
        </w:rPr>
        <w:t>－①</w:t>
      </w:r>
    </w:p>
    <w:p w:rsidR="004B3890" w:rsidRPr="0000348D" w:rsidRDefault="004B3890" w:rsidP="00D46202">
      <w:pPr>
        <w:spacing w:afterLines="50" w:after="18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中小企業信用保険法第２条第５項第４号の規定による認定申請書</w:t>
      </w:r>
    </w:p>
    <w:p w:rsidR="004B3890" w:rsidRPr="0000348D" w:rsidRDefault="004B3890" w:rsidP="00B47FCF">
      <w:pPr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B47FCF">
      <w:pPr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私は、</w:t>
      </w:r>
      <w:r w:rsidR="0000348D" w:rsidRPr="0000348D">
        <w:rPr>
          <w:rFonts w:hAnsi="ＭＳ 明朝" w:hint="eastAsia"/>
          <w:u w:val="single"/>
        </w:rPr>
        <w:t xml:space="preserve">　　　　　　　　　　　　　　　　　</w:t>
      </w:r>
      <w:r w:rsidR="0000348D">
        <w:rPr>
          <w:rFonts w:hAnsi="ＭＳ 明朝" w:hint="eastAsia"/>
          <w:u w:val="single"/>
        </w:rPr>
        <w:t>（注）</w:t>
      </w:r>
      <w:r w:rsidRPr="0000348D">
        <w:rPr>
          <w:rFonts w:hAnsi="ＭＳ 明朝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4B3890" w:rsidRPr="0000348D" w:rsidRDefault="004B3890" w:rsidP="00EA7220">
      <w:pPr>
        <w:spacing w:afterLines="50" w:after="18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（イ）最近１か月間の売上高等　　　　</w:t>
      </w:r>
      <w:r w:rsidR="00BB6806">
        <w:rPr>
          <w:rFonts w:hAnsi="ＭＳ 明朝" w:hint="eastAsia"/>
        </w:rPr>
        <w:t xml:space="preserve">　</w:t>
      </w:r>
      <w:r w:rsidR="00E71E88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DC2CA5" w:rsidRDefault="004B3890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32385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2.55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C8XGyJ3gAAAAgBAAAPAAAAZHJzL2Rvd25yZXYueG1sTI9BS8NAEIXvgv9hGcGb3TS1&#10;scRsSgkUQfTQ2ou3SXaaBLOzMbtto7/ezakeP97jzTfZejSdONPgWssK5rMIBHFldcu1gsPH9mEF&#10;wnlkjZ1lUvBDDtb57U2GqbYX3tF572sRRtilqKDxvk+ldFVDBt3M9sQhO9rBoA841FIPeAnjppNx&#10;FCXSYMvhQoM9FQ1VX/uTUfBabN9xV8Zm9dsVL2/HTf99+FwqdX83bp5BeBr9tQyTflCHPDiV9sTa&#10;iU5B/Jg8haqC5RxEyBeLicuJE5B5Jv8/kP8BAAD//wMAUEsBAi0AFAAGAAgAAAAhALaDOJL+AAAA&#10;4QEAABMAAAAAAAAAAAAAAAAAAAAAAFtDb250ZW50X1R5cGVzXS54bWxQSwECLQAUAAYACAAAACEA&#10;OP0h/9YAAACUAQAACwAAAAAAAAAAAAAAAAAvAQAAX3JlbHMvLnJlbHNQSwECLQAUAAYACAAAACEA&#10;jud3VU0CAABhBAAADgAAAAAAAAAAAAAAAAAuAgAAZHJzL2Uyb0RvYy54bWxQSwECLQAUAAYACAAA&#10;ACEAvFxsid4AAAAIAQAADwAAAAAAAAAAAAAAAACnBAAAZHJzL2Rvd25yZXYueG1sUEsFBgAAAAAE&#10;AAQA8wAAALIFAAAAAA=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</w:t>
      </w:r>
      <w:r w:rsidR="00EA5C6A" w:rsidRPr="00EA5C6A">
        <w:rPr>
          <w:rFonts w:hAnsi="ＭＳ 明朝" w:hint="eastAsia"/>
          <w:u w:val="single"/>
        </w:rPr>
        <w:t>（</w:t>
      </w:r>
      <w:r w:rsidRPr="00DC2CA5">
        <w:rPr>
          <w:rFonts w:hAnsi="ＭＳ 明朝" w:hint="eastAsia"/>
          <w:u w:val="single"/>
        </w:rPr>
        <w:t>Ｂ－Ａ</w:t>
      </w:r>
      <w:r w:rsidR="00EA5C6A">
        <w:rPr>
          <w:rFonts w:hAnsi="ＭＳ 明朝" w:hint="eastAsia"/>
          <w:u w:val="single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Ｂ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Ａ：災害等の発生における最近１か月間の売上高等　</w:t>
      </w:r>
      <w:r w:rsidRPr="0000348D">
        <w:rPr>
          <w:rFonts w:hAnsi="ＭＳ 明朝" w:hint="eastAsia"/>
          <w:u w:val="single"/>
        </w:rPr>
        <w:t xml:space="preserve">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Ｂ：Ａの期間に対応する前年１か月間の売上高等　　</w:t>
      </w:r>
      <w:r w:rsidRPr="0000348D">
        <w:rPr>
          <w:rFonts w:hAnsi="ＭＳ 明朝" w:hint="eastAsia"/>
          <w:u w:val="single"/>
        </w:rPr>
        <w:t xml:space="preserve">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（ロ）最近３か月間の売上高</w:t>
      </w:r>
      <w:r w:rsidR="00E71E88">
        <w:rPr>
          <w:rFonts w:hAnsi="ＭＳ 明朝" w:hint="eastAsia"/>
        </w:rPr>
        <w:t>等</w:t>
      </w:r>
      <w:r w:rsidRPr="0000348D">
        <w:rPr>
          <w:rFonts w:hAnsi="ＭＳ 明朝" w:hint="eastAsia"/>
        </w:rPr>
        <w:t>の実績見込み</w:t>
      </w:r>
      <w:r w:rsidR="00E71E88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/>
          <w:u w:val="single"/>
        </w:rPr>
        <w:t xml:space="preserve">減少率　　　</w:t>
      </w:r>
      <w:r w:rsidR="00E71E88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/>
          <w:u w:val="single"/>
        </w:rPr>
        <w:t xml:space="preserve">　　　％</w:t>
      </w:r>
      <w:r w:rsidRPr="00E71E88">
        <w:rPr>
          <w:rFonts w:ascii="ＭＳ Ｐ明朝" w:eastAsia="ＭＳ Ｐ明朝" w:hAnsi="ＭＳ Ｐ明朝"/>
          <w:u w:val="single"/>
        </w:rPr>
        <w:t>（実績見込み）</w:t>
      </w:r>
      <w:r w:rsidRPr="0000348D">
        <w:rPr>
          <w:rFonts w:hAnsi="ＭＳ 明朝" w:hint="eastAsia"/>
        </w:rPr>
        <w:t xml:space="preserve">　　　　　　</w:t>
      </w:r>
    </w:p>
    <w:p w:rsidR="004B3890" w:rsidRPr="00DC2CA5" w:rsidRDefault="00BB6806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DAEE" wp14:editId="571FACA2">
                <wp:simplePos x="0" y="0"/>
                <wp:positionH relativeFrom="column">
                  <wp:posOffset>2483485</wp:posOffset>
                </wp:positionH>
                <wp:positionV relativeFrom="paragraph">
                  <wp:posOffset>10795</wp:posOffset>
                </wp:positionV>
                <wp:extent cx="5715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06" w:rsidRDefault="00BB6806" w:rsidP="00BB680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DAEE" id="テキスト ボックス 6" o:spid="_x0000_s1027" type="#_x0000_t202" style="position:absolute;left:0;text-align:left;margin-left:195.55pt;margin-top:.8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bTgIAAGgEAAAOAAAAZHJzL2Uyb0RvYy54bWysVM2O2jAQvlfqO1i+lwRKoBs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3oiBLJKqSoPXxt9z/a/a/28I20h+/t4dDuf6JORg6uWpkYXy0VvrPNe2iQ9tO9wUuH&#10;QpPpyn2xP4J2BH53Bls0lnC8jMb9KEQLR9PgKhqMIxcleH6stLEfBFTECQnVyKWHmG0XxnauJxeX&#10;S8K8KEvPZylJjQ29jUL/4GzB4KXEHK6FrlQn2WbVeATObawg3WF3GrpxMYrPC6xhwYx9YBrnA8vG&#10;mbf3eGQlYC44SpTkoL/87d75I21opaTGeUuo+bxhWlBSfpRI6FV/OHQD6pVhNB6goi8tq0uL3FQ3&#10;gCPdx+1S3IvO35YnMdNQPeFqzFxWNDHJMXdC7Um8sd0W4GpxMZt5JxxJxexCLhV3oR2qDuHH5olp&#10;daTBIn93cJpMFr9go/Pt+JhtLGSFp8rh3KF6hB/H2ZN9XD23L5e693r+QUx/AwAA//8DAFBLAwQU&#10;AAYACAAAACEA6+fkGt4AAAAIAQAADwAAAGRycy9kb3ducmV2LnhtbEyPzU7DMBCE70i8g7VI3KiT&#10;8BdCnKqKVCEhemjphdsmdpOIeB1itw08PZsT3Hb0jWZn8uVke3Eyo+8cKYgXEQhDtdMdNQr27+ub&#10;FIQPSBp7R0bBt/GwLC4vcsy0O9PWnHahERxCPkMFbQhDJqWvW2PRL9xgiNnBjRYDy7GResQzh9te&#10;JlH0IC12xB9aHEzZmvpzd7QKXsv1BrdVYtOfvnx5O6yGr/3HvVLXV9PqGUQwU/gzw1yfq0PBnSp3&#10;JO1Fr+D2KY7ZyuARBPO7dNbVfCQgi1z+H1D8AgAA//8DAFBLAQItABQABgAIAAAAIQC2gziS/gAA&#10;AOEBAAATAAAAAAAAAAAAAAAAAAAAAABbQ29udGVudF9UeXBlc10ueG1sUEsBAi0AFAAGAAgAAAAh&#10;ADj9If/WAAAAlAEAAAsAAAAAAAAAAAAAAAAALwEAAF9yZWxzLy5yZWxzUEsBAi0AFAAGAAgAAAAh&#10;ACBppxtOAgAAaAQAAA4AAAAAAAAAAAAAAAAALgIAAGRycy9lMm9Eb2MueG1sUEsBAi0AFAAGAAgA&#10;AAAhAOvn5BreAAAACAEAAA8AAAAAAAAAAAAAAAAAqAQAAGRycy9kb3ducmV2LnhtbFBLBQYAAAAA&#10;BAAEAPMAAACzBQAAAAA=&#10;" filled="f" stroked="f" strokeweight=".5pt">
                <v:textbox>
                  <w:txbxContent>
                    <w:p w:rsidR="00BB6806" w:rsidRDefault="00BB6806" w:rsidP="00BB6806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B3890" w:rsidRPr="0000348D">
        <w:rPr>
          <w:rFonts w:hAnsi="ＭＳ 明朝" w:hint="eastAsia"/>
        </w:rPr>
        <w:t xml:space="preserve">　　　　　　</w:t>
      </w:r>
      <w:r w:rsidR="004B3890" w:rsidRPr="00DC2CA5">
        <w:rPr>
          <w:rFonts w:hAnsi="ＭＳ 明朝" w:hint="eastAsia"/>
          <w:u w:val="single"/>
        </w:rPr>
        <w:t>（Ｂ＋Ｄ）―（Ａ＋Ｃ）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</w:t>
      </w:r>
      <w:r w:rsidR="00EA5C6A">
        <w:rPr>
          <w:rFonts w:hAnsi="ＭＳ 明朝" w:hint="eastAsia"/>
        </w:rPr>
        <w:t>（</w:t>
      </w:r>
      <w:r w:rsidRPr="0000348D">
        <w:rPr>
          <w:rFonts w:hAnsi="ＭＳ 明朝" w:hint="eastAsia"/>
        </w:rPr>
        <w:t>Ｂ＋Ｄ</w:t>
      </w:r>
      <w:r w:rsidR="00EA5C6A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Ｃ：Ａの期間後２か月間の見込み売上高等　　　　　</w:t>
      </w:r>
      <w:r w:rsidRPr="0000348D">
        <w:rPr>
          <w:rFonts w:hAnsi="ＭＳ 明朝" w:hint="eastAsia"/>
          <w:u w:val="single"/>
        </w:rPr>
        <w:t xml:space="preserve">　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円</w:t>
      </w: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　　　Ｄ：Ｃの期間に対応する前年の２か月間の売上高等　</w:t>
      </w:r>
      <w:r w:rsidRPr="0000348D">
        <w:rPr>
          <w:rFonts w:hAnsi="ＭＳ 明朝" w:hint="eastAsia"/>
          <w:u w:val="single"/>
        </w:rPr>
        <w:t xml:space="preserve">　　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３　売上高等が減少し、又は減少すると見込まれる理由</w:t>
      </w:r>
    </w:p>
    <w:p w:rsidR="004B3890" w:rsidRPr="0000348D" w:rsidRDefault="004B3890" w:rsidP="00D46202">
      <w:pPr>
        <w:spacing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4B3890" w:rsidRPr="0000348D" w:rsidRDefault="004B3890" w:rsidP="00D46202">
      <w:pPr>
        <w:spacing w:afterLines="50" w:after="185"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D46202" w:rsidRDefault="00BB6806" w:rsidP="004B3890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5972175" cy="1438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9002" id="正方形/長方形 5" o:spid="_x0000_s1026" style="position:absolute;left:0;text-align:left;margin-left:1.1pt;margin-top:.8pt;width:470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owsgIAAJgFAAAOAAAAZHJzL2Uyb0RvYy54bWysVM1u1DAQviPxDpbvNJuwoW3UbLVqVYRU&#10;tRUt6tl1nCaS4zG294/3gAeAM2fEgcehEm/B2E6yq1JxQOTgzHhmvvnxzBwdrztJlsLYFlRJ070J&#10;JUJxqFp1X9J3N2cvDiixjqmKSVCipBth6fHs+bOjlS5EBg3IShiCIMoWK13SxjldJInljeiY3QMt&#10;FAprMB1zyJr7pDJsheidTLLJ5FWyAlNpA1xYi7enUUhnAb+uBXeXdW2FI7KkGJsLpwnnnT+T2REr&#10;7g3TTcv7MNg/RNGxVqHTEeqUOUYWpv0Dqmu5AQu12+PQJVDXLRchB8wmnTzK5rphWoRcsDhWj2Wy&#10;/w+WXyyvDGmrkuaUKNbhEz18/fLw6fvPH5+TXx+/RYrkvlArbQvUv9ZXpucskj7rdW06/8d8yDoU&#10;dzMWV6wd4XiZH+5n6T564ShLpy8PMmQQJ9maa2PdawEd8URJDb5eKCpbnlsXVQcV703BWSsl3rNC&#10;KrIq6WGe5cHAgmwrL/Sy0EviRBqyZNgFbp32bne0MAipMBafYkwqUG4jRYR/K2qsEqaRRQe+P7eY&#10;jHOhXBpFDatEdJVP8BucDRYhY6kQ0CPXGOSI3QMMmhFkwI759/reVIT2Ho0nfwssGo8WwTMoNxp3&#10;rQLzFIDErHrPUX8oUiyNr9IdVBvsIQNxuKzmZy2+3zmz7ooZnCacO9wQ7hKPWgK+E/QUJQ2YD0/d&#10;e31scpRSssLpLKl9v2BGUCLfKGz/w3Q69eMcmGm+nyFjdiV3uxK16E4Anz7FXaR5IL2+kwNZG+hu&#10;cZHMvVcUMcXRd0m5MwNz4uLWwFXExXwe1HCENXPn6lpzD+6r6vvzZn3LjO6b2GH/X8Awyax41MtR&#10;11sqmC8c1G1o9G1d+3rj+IfG6VeV3y+7fNDaLtTZbwAAAP//AwBQSwMEFAAGAAgAAAAhAKE0lD3Z&#10;AAAABwEAAA8AAABkcnMvZG93bnJldi54bWxMjstOwzAQRfdI/IM1SGxQ69SgkoY4FUJiGSRaPsCN&#10;hziqX42dNvw90xUs70P3nno7O8vOOKYheAmrZQEMfRf04HsJX/v3RQksZeW1ssGjhB9MsG1ub2pV&#10;6XDxn3je5Z7RiE+VkmByjhXnqTPoVFqGiJ6y7zA6lUmOPdejutC4s1wUxZo7NXh6MCrim8HuuJuc&#10;hHkqT6d2OjqDj619EDl+tDFKeX83v74AyzjnvzJc8QkdGmI6hMnrxKwEIahI9hoYpZsn8QzscLXL&#10;FfCm5v/5m18AAAD//wMAUEsBAi0AFAAGAAgAAAAhALaDOJL+AAAA4QEAABMAAAAAAAAAAAAAAAAA&#10;AAAAAFtDb250ZW50X1R5cGVzXS54bWxQSwECLQAUAAYACAAAACEAOP0h/9YAAACUAQAACwAAAAAA&#10;AAAAAAAAAAAvAQAAX3JlbHMvLnJlbHNQSwECLQAUAAYACAAAACEAcqJaMLICAACYBQAADgAAAAAA&#10;AAAAAAAAAAAuAgAAZHJzL2Uyb0RvYy54bWxQSwECLQAUAAYACAAAACEAoTSUPdkAAAAHAQAADwAA&#10;AAAAAAAAAAAAAAAMBQAAZHJzL2Rvd25yZXYueG1sUEsFBgAAAAAEAAQA8wAAABIGAAAAAA==&#10;" filled="f" strokecolor="black [3213]"/>
            </w:pict>
          </mc:Fallback>
        </mc:AlternateContent>
      </w:r>
      <w:r w:rsidR="00E602C0"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71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00348D" w:rsidRPr="0000348D" w:rsidRDefault="0000348D" w:rsidP="00B47FCF">
      <w:pPr>
        <w:spacing w:line="240" w:lineRule="exact"/>
        <w:rPr>
          <w:rFonts w:hAnsi="ＭＳ 明朝"/>
        </w:rPr>
      </w:pPr>
      <w:r w:rsidRPr="0000348D">
        <w:rPr>
          <w:rFonts w:hAnsi="ＭＳ 明朝" w:hint="eastAsia"/>
        </w:rPr>
        <w:t>（注）</w:t>
      </w:r>
      <w:r w:rsidR="00B47FCF">
        <w:rPr>
          <w:rFonts w:hAnsi="ＭＳ 明朝" w:hint="eastAsia"/>
        </w:rPr>
        <w:t>には</w:t>
      </w:r>
      <w:r w:rsidRPr="0000348D">
        <w:rPr>
          <w:rFonts w:hAnsi="ＭＳ 明朝" w:hint="eastAsia"/>
        </w:rPr>
        <w:t>「災害その他突発的に生じた事由」を入れる。</w:t>
      </w:r>
    </w:p>
    <w:p w:rsidR="00B47FCF" w:rsidRPr="00B47FCF" w:rsidRDefault="00B47FCF" w:rsidP="00B47FCF">
      <w:pPr>
        <w:spacing w:line="240" w:lineRule="exact"/>
        <w:rPr>
          <w:rFonts w:hAnsi="ＭＳ 明朝"/>
        </w:rPr>
      </w:pPr>
      <w:r w:rsidRPr="00B47FCF">
        <w:rPr>
          <w:rFonts w:hAnsi="ＭＳ 明朝" w:hint="eastAsia"/>
        </w:rPr>
        <w:t>（留意事項）</w:t>
      </w:r>
    </w:p>
    <w:p w:rsidR="00B47FCF" w:rsidRPr="00B47FCF" w:rsidRDefault="00B47FCF" w:rsidP="00B47FCF">
      <w:pPr>
        <w:spacing w:line="240" w:lineRule="exact"/>
        <w:rPr>
          <w:rFonts w:hAnsi="ＭＳ 明朝"/>
        </w:rPr>
      </w:pPr>
      <w:r w:rsidRPr="00B47FCF">
        <w:rPr>
          <w:rFonts w:hAnsi="ＭＳ 明朝" w:hint="eastAsia"/>
        </w:rPr>
        <w:t xml:space="preserve">　①本認定とは別に、金融機関及び信用保証協会による金融上の審査があります。</w:t>
      </w:r>
    </w:p>
    <w:p w:rsidR="00B47FCF" w:rsidRDefault="00B47FCF" w:rsidP="00B47FCF">
      <w:pPr>
        <w:spacing w:line="240" w:lineRule="exact"/>
        <w:rPr>
          <w:rFonts w:hAnsi="ＭＳ 明朝"/>
        </w:rPr>
      </w:pPr>
      <w:r w:rsidRPr="00B47FCF">
        <w:rPr>
          <w:rFonts w:hAnsi="ＭＳ 明朝" w:hint="eastAsia"/>
        </w:rPr>
        <w:t xml:space="preserve">　②市長から認定を受けた後、本認定の有効期間内に金融機関又は信用保証協会に対して、</w:t>
      </w:r>
    </w:p>
    <w:p w:rsidR="004B3890" w:rsidRDefault="00B47FCF" w:rsidP="00B47FCF">
      <w:pPr>
        <w:spacing w:line="24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bookmarkStart w:id="0" w:name="_GoBack"/>
      <w:bookmarkEnd w:id="0"/>
      <w:r w:rsidRPr="00B47FCF">
        <w:rPr>
          <w:rFonts w:hAnsi="ＭＳ 明朝" w:hint="eastAsia"/>
        </w:rPr>
        <w:t>経営安定関連保証の申込みを行うことが必要です。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様式第４</w:t>
      </w:r>
      <w:r w:rsidR="00EA5C6A">
        <w:rPr>
          <w:rFonts w:hAnsi="ＭＳ 明朝" w:cs="ＭＳ 明朝" w:hint="eastAsia"/>
          <w:kern w:val="1"/>
          <w:sz w:val="20"/>
          <w:szCs w:val="20"/>
        </w:rPr>
        <w:t>－①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表（セーフティネット保証４号）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707A3A" w:rsidRPr="00707A3A" w:rsidRDefault="00707A3A" w:rsidP="007B645D">
      <w:pPr>
        <w:suppressAutoHyphens/>
        <w:jc w:val="left"/>
        <w:rPr>
          <w:rFonts w:hAnsi="ＭＳ 明朝" w:cs="Times New Roman"/>
          <w:kern w:val="1"/>
        </w:rPr>
      </w:pPr>
      <w:r w:rsidRPr="00707A3A">
        <w:rPr>
          <w:rFonts w:hAnsi="ＭＳ 明朝" w:cs="ＭＳ 明朝"/>
          <w:kern w:val="1"/>
        </w:rPr>
        <w:t>【認定要件（全ての要件を満たすこと）】</w:t>
      </w:r>
    </w:p>
    <w:p w:rsidR="00707A3A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①</w:t>
      </w:r>
      <w:r w:rsidR="00707A3A" w:rsidRPr="007B645D">
        <w:rPr>
          <w:rFonts w:hAnsi="ＭＳ 明朝" w:cs="ＭＳ 明朝" w:hint="eastAsia"/>
          <w:kern w:val="1"/>
        </w:rPr>
        <w:t>指定地域において１年間以上継続して事業を行っていること</w:t>
      </w:r>
    </w:p>
    <w:p w:rsidR="00E64C88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②</w:t>
      </w:r>
      <w:r w:rsidR="00707A3A" w:rsidRPr="007B645D">
        <w:rPr>
          <w:rFonts w:hAnsi="ＭＳ 明朝" w:cs="ＭＳ 明朝" w:hint="eastAsia"/>
          <w:kern w:val="1"/>
        </w:rPr>
        <w:t>災害の発生に起因して、当該災害の影響を受けた後、原則として最近１か月の売上高等</w:t>
      </w:r>
    </w:p>
    <w:p w:rsidR="00E64C88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B645D">
        <w:rPr>
          <w:rFonts w:hAnsi="ＭＳ 明朝" w:cs="ＭＳ 明朝" w:hint="eastAsia"/>
          <w:kern w:val="1"/>
        </w:rPr>
        <w:t>が前年同月に比して２０％以上減少しており、かつ、その後２か月を含む３か月間の売</w:t>
      </w:r>
    </w:p>
    <w:p w:rsidR="00707A3A" w:rsidRPr="00707A3A" w:rsidRDefault="00E64C88" w:rsidP="007B645D">
      <w:pPr>
        <w:suppressAutoHyphens/>
        <w:jc w:val="left"/>
        <w:rPr>
          <w:rFonts w:ascii="Century" w:hAnsi="Century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B645D">
        <w:rPr>
          <w:rFonts w:hAnsi="ＭＳ 明朝" w:cs="ＭＳ 明朝" w:hint="eastAsia"/>
          <w:kern w:val="1"/>
        </w:rPr>
        <w:t>上高等が前年同期に比して２０％以上減少することが見込まれること</w:t>
      </w:r>
    </w:p>
    <w:p w:rsidR="00707A3A" w:rsidRDefault="00707A3A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5E70A7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（イ）最近１か月間の売上高等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EA5C6A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</w:t>
            </w:r>
            <w:r w:rsidR="00EA5C6A"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か月の売上高等</w:t>
            </w:r>
            <w:r w:rsidR="00EA5C6A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前年の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か月間の売上高等</w:t>
            </w:r>
            <w:r w:rsidR="00EA5C6A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減少額（Ｂ－Ａ）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減少率（（Ｂ－Ａ）／Ｂ）×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B645D" w:rsidRDefault="007B645D" w:rsidP="007B645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7B645D">
        <w:rPr>
          <w:rFonts w:hAnsi="ＭＳ 明朝" w:hint="eastAsia"/>
        </w:rPr>
        <w:t>（ロ）最近３か月間の売上高の実績見込み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Ａの期間後２か月間の見込み売上高等</w:t>
            </w:r>
            <w:r w:rsidR="00EA5C6A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EA5C6A" w:rsidRDefault="00231A14" w:rsidP="007B645D">
            <w:pPr>
              <w:jc w:val="left"/>
              <w:rPr>
                <w:rFonts w:ascii="ＭＳ Ｐ明朝" w:eastAsia="ＭＳ Ｐ明朝" w:hAnsi="ＭＳ Ｐ明朝"/>
                <w:spacing w:val="-2"/>
              </w:rPr>
            </w:pPr>
            <w:r w:rsidRPr="00EA5C6A">
              <w:rPr>
                <w:rFonts w:ascii="ＭＳ Ｐ明朝" w:eastAsia="ＭＳ Ｐ明朝" w:hAnsi="ＭＳ Ｐ明朝" w:cs="ＭＳ ゴシック"/>
                <w:color w:val="000000"/>
                <w:spacing w:val="-2"/>
                <w:kern w:val="1"/>
              </w:rPr>
              <w:t>Ｃの期間に対応する前年の２か月間の売上高等</w:t>
            </w:r>
            <w:r w:rsidR="00EA5C6A" w:rsidRPr="00EA5C6A">
              <w:rPr>
                <w:rFonts w:ascii="ＭＳ Ｐ明朝" w:eastAsia="ＭＳ Ｐ明朝" w:hAnsi="ＭＳ Ｐ明朝" w:cs="ＭＳ ゴシック" w:hint="eastAsia"/>
                <w:color w:val="000000"/>
                <w:spacing w:val="-2"/>
                <w:kern w:val="1"/>
              </w:rPr>
              <w:t xml:space="preserve">　</w:t>
            </w:r>
            <w:r w:rsidRPr="00EA5C6A">
              <w:rPr>
                <w:rFonts w:ascii="ＭＳ Ｐ明朝" w:eastAsia="ＭＳ Ｐ明朝" w:hAnsi="ＭＳ Ｐ明朝" w:cs="ＭＳ 明朝"/>
                <w:spacing w:val="-2"/>
              </w:rPr>
              <w:t>（Ｄ）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前年３か月間の売上高等（Ｂ＋Ｄ）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最近３か月間の売上高等（Ａ＋Ｃ）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231A14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減少率（（Ｂ＋Ｄ）－（Ａ＋Ｃ）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）</w:t>
            </w:r>
            <w:r w:rsidRPr="007B645D">
              <w:rPr>
                <w:rFonts w:ascii="ＭＳ Ｐ明朝" w:eastAsia="ＭＳ Ｐ明朝" w:hAnsi="ＭＳ Ｐ明朝" w:cs="ＭＳ 明朝"/>
              </w:rPr>
              <w:t>／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（</w:t>
            </w:r>
            <w:r w:rsidRPr="007B645D">
              <w:rPr>
                <w:rFonts w:ascii="ＭＳ Ｐ明朝" w:eastAsia="ＭＳ Ｐ明朝" w:hAnsi="ＭＳ Ｐ明朝" w:cs="ＭＳ 明朝"/>
              </w:rPr>
              <w:t>Ｂ＋Ｄ）×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EA7220">
      <w:pgSz w:w="11906" w:h="16838" w:code="9"/>
      <w:pgMar w:top="1134" w:right="1134" w:bottom="851" w:left="1418" w:header="851" w:footer="992" w:gutter="0"/>
      <w:cols w:space="425"/>
      <w:docGrid w:type="linesAndChars" w:linePitch="37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CF" w:rsidRDefault="00B47FCF" w:rsidP="00B47FCF">
      <w:r>
        <w:separator/>
      </w:r>
    </w:p>
  </w:endnote>
  <w:endnote w:type="continuationSeparator" w:id="0">
    <w:p w:rsidR="00B47FCF" w:rsidRDefault="00B47FCF" w:rsidP="00B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CF" w:rsidRDefault="00B47FCF" w:rsidP="00B47FCF">
      <w:r>
        <w:separator/>
      </w:r>
    </w:p>
  </w:footnote>
  <w:footnote w:type="continuationSeparator" w:id="0">
    <w:p w:rsidR="00B47FCF" w:rsidRDefault="00B47FCF" w:rsidP="00B4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F0FCC"/>
    <w:rsid w:val="00231A14"/>
    <w:rsid w:val="002F433C"/>
    <w:rsid w:val="00325567"/>
    <w:rsid w:val="003B3055"/>
    <w:rsid w:val="004A7BE8"/>
    <w:rsid w:val="004B3890"/>
    <w:rsid w:val="004B52DC"/>
    <w:rsid w:val="005E70A7"/>
    <w:rsid w:val="00614F5D"/>
    <w:rsid w:val="00707A3A"/>
    <w:rsid w:val="00714D98"/>
    <w:rsid w:val="007B645D"/>
    <w:rsid w:val="008773F7"/>
    <w:rsid w:val="00B0232D"/>
    <w:rsid w:val="00B47FCF"/>
    <w:rsid w:val="00BB6806"/>
    <w:rsid w:val="00BD6619"/>
    <w:rsid w:val="00CA5FF4"/>
    <w:rsid w:val="00D04B35"/>
    <w:rsid w:val="00D401B2"/>
    <w:rsid w:val="00D46202"/>
    <w:rsid w:val="00D9109C"/>
    <w:rsid w:val="00DC2CA5"/>
    <w:rsid w:val="00E602C0"/>
    <w:rsid w:val="00E64C88"/>
    <w:rsid w:val="00E71E88"/>
    <w:rsid w:val="00EA5C6A"/>
    <w:rsid w:val="00EA7220"/>
    <w:rsid w:val="00EB44EC"/>
    <w:rsid w:val="00EE21F9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B095B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FCF"/>
  </w:style>
  <w:style w:type="paragraph" w:styleId="a8">
    <w:name w:val="footer"/>
    <w:basedOn w:val="a"/>
    <w:link w:val="a9"/>
    <w:uiPriority w:val="99"/>
    <w:unhideWhenUsed/>
    <w:rsid w:val="00B47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2B31-723E-459C-9F8E-118D1479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/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2020-04-09T08:08:00Z</cp:lastPrinted>
  <dcterms:created xsi:type="dcterms:W3CDTF">2020-06-04T09:02:00Z</dcterms:created>
  <dcterms:modified xsi:type="dcterms:W3CDTF">2020-06-04T09:02:00Z</dcterms:modified>
</cp:coreProperties>
</file>