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C13" w:rsidRDefault="00716C13">
      <w:pPr>
        <w:pStyle w:val="a3"/>
        <w:rPr>
          <w:spacing w:val="0"/>
        </w:rPr>
      </w:pPr>
      <w:bookmarkStart w:id="0" w:name="_GoBack"/>
      <w:bookmarkEnd w:id="0"/>
    </w:p>
    <w:p w:rsidR="00716C13" w:rsidRDefault="00716C13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様式第２３号</w:t>
      </w:r>
    </w:p>
    <w:p w:rsidR="00716C13" w:rsidRDefault="00716C13">
      <w:pPr>
        <w:pStyle w:val="a3"/>
        <w:spacing w:line="108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0"/>
        <w:gridCol w:w="8400"/>
        <w:gridCol w:w="480"/>
      </w:tblGrid>
      <w:tr w:rsidR="00716C13" w:rsidRPr="004C226E">
        <w:tblPrEx>
          <w:tblCellMar>
            <w:top w:w="0" w:type="dxa"/>
            <w:bottom w:w="0" w:type="dxa"/>
          </w:tblCellMar>
        </w:tblPrEx>
        <w:trPr>
          <w:trHeight w:hRule="exact" w:val="5406"/>
        </w:trPr>
        <w:tc>
          <w:tcPr>
            <w:tcW w:w="936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16C13" w:rsidRDefault="00716C13">
            <w:pPr>
              <w:pStyle w:val="a3"/>
              <w:spacing w:before="194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納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税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管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理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人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に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関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す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る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申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請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書</w:t>
            </w:r>
          </w:p>
          <w:p w:rsidR="00716C13" w:rsidRDefault="00716C13">
            <w:pPr>
              <w:pStyle w:val="a3"/>
              <w:rPr>
                <w:spacing w:val="0"/>
              </w:rPr>
            </w:pPr>
          </w:p>
          <w:p w:rsidR="00716C13" w:rsidRDefault="00716C13">
            <w:pPr>
              <w:pStyle w:val="a3"/>
              <w:rPr>
                <w:spacing w:val="0"/>
              </w:rPr>
            </w:pPr>
          </w:p>
          <w:p w:rsidR="00716C13" w:rsidRDefault="00716C1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                                  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年　　月　　日</w:t>
            </w:r>
          </w:p>
          <w:p w:rsidR="00716C13" w:rsidRDefault="00716C13">
            <w:pPr>
              <w:pStyle w:val="a3"/>
              <w:rPr>
                <w:spacing w:val="0"/>
              </w:rPr>
            </w:pPr>
          </w:p>
          <w:p w:rsidR="00716C13" w:rsidRDefault="00716C13">
            <w:pPr>
              <w:pStyle w:val="a3"/>
              <w:rPr>
                <w:spacing w:val="0"/>
              </w:rPr>
            </w:pPr>
          </w:p>
          <w:p w:rsidR="00716C13" w:rsidRDefault="00716C1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能　代　市　長　様</w:t>
            </w:r>
          </w:p>
          <w:p w:rsidR="00716C13" w:rsidRDefault="00716C13">
            <w:pPr>
              <w:pStyle w:val="a3"/>
              <w:rPr>
                <w:spacing w:val="0"/>
              </w:rPr>
            </w:pPr>
          </w:p>
          <w:p w:rsidR="00716C13" w:rsidRDefault="00716C13">
            <w:pPr>
              <w:pStyle w:val="a3"/>
              <w:rPr>
                <w:spacing w:val="0"/>
              </w:rPr>
            </w:pPr>
          </w:p>
          <w:p w:rsidR="00716C13" w:rsidRDefault="00716C1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                         </w:t>
            </w:r>
            <w:r>
              <w:rPr>
                <w:rFonts w:ascii="ＭＳ 明朝" w:hAnsi="ＭＳ 明朝" w:hint="eastAsia"/>
              </w:rPr>
              <w:t>納税義務者</w:t>
            </w:r>
          </w:p>
          <w:p w:rsidR="00716C13" w:rsidRDefault="00716C13">
            <w:pPr>
              <w:pStyle w:val="a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                             </w:t>
            </w:r>
            <w:r>
              <w:rPr>
                <w:rFonts w:ascii="ＭＳ 明朝" w:hAnsi="ＭＳ 明朝" w:hint="eastAsia"/>
              </w:rPr>
              <w:t>住(居)所又は所在地</w:t>
            </w:r>
          </w:p>
          <w:p w:rsidR="00716C13" w:rsidRDefault="00716C1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                           </w:t>
            </w:r>
            <w:r w:rsidRPr="006600D1">
              <w:rPr>
                <w:rFonts w:ascii="ＭＳ 明朝" w:hAnsi="ＭＳ 明朝" w:hint="eastAsia"/>
                <w:spacing w:val="90"/>
                <w:fitText w:val="2160" w:id="-515669248"/>
              </w:rPr>
              <w:t>氏名又は名</w:t>
            </w:r>
            <w:r w:rsidRPr="006600D1">
              <w:rPr>
                <w:rFonts w:ascii="ＭＳ 明朝" w:hAnsi="ＭＳ 明朝" w:hint="eastAsia"/>
                <w:spacing w:val="0"/>
                <w:fitText w:val="2160" w:id="-515669248"/>
              </w:rPr>
              <w:t>称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 w:rsidR="006600D1">
              <w:rPr>
                <w:rFonts w:ascii="ＭＳ 明朝" w:hAnsi="ＭＳ 明朝" w:hint="eastAsia"/>
                <w:spacing w:val="7"/>
              </w:rPr>
              <w:t xml:space="preserve">　　　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 w:rsidR="006600D1">
              <w:rPr>
                <w:rFonts w:ascii="ＭＳ 明朝" w:hAnsi="ＭＳ 明朝" w:hint="eastAsia"/>
                <w:spacing w:val="7"/>
              </w:rPr>
              <w:t xml:space="preserve">　</w:t>
            </w:r>
            <w:r>
              <w:rPr>
                <w:rFonts w:ascii="ＭＳ 明朝" w:hAnsi="ＭＳ 明朝" w:hint="eastAsia"/>
                <w:spacing w:val="7"/>
              </w:rPr>
              <w:t xml:space="preserve">      </w:t>
            </w:r>
            <w:r w:rsidR="006600D1">
              <w:rPr>
                <w:rFonts w:ascii="ＭＳ 明朝" w:hAnsi="ＭＳ 明朝" w:hint="eastAsia"/>
                <w:spacing w:val="7"/>
              </w:rPr>
              <w:t xml:space="preserve">　</w:t>
            </w:r>
            <w:r>
              <w:rPr>
                <w:rFonts w:ascii="ＭＳ 明朝" w:hAnsi="ＭＳ 明朝" w:hint="eastAsia"/>
                <w:spacing w:val="7"/>
              </w:rPr>
              <w:t xml:space="preserve">       </w:t>
            </w:r>
            <w:r w:rsidR="009753FB">
              <w:rPr>
                <w:rFonts w:ascii="ＭＳ 明朝" w:hAnsi="ＭＳ 明朝" w:hint="eastAsia"/>
                <w:spacing w:val="7"/>
              </w:rPr>
              <w:t xml:space="preserve">　</w:t>
            </w:r>
          </w:p>
          <w:p w:rsidR="008E061C" w:rsidRDefault="008E061C" w:rsidP="008E061C">
            <w:pPr>
              <w:pStyle w:val="a3"/>
              <w:rPr>
                <w:spacing w:val="0"/>
              </w:rPr>
            </w:pPr>
          </w:p>
          <w:p w:rsidR="008E061C" w:rsidRDefault="008E061C" w:rsidP="008E061C">
            <w:pPr>
              <w:pStyle w:val="a3"/>
              <w:rPr>
                <w:rFonts w:hint="eastAsia"/>
                <w:spacing w:val="0"/>
              </w:rPr>
            </w:pPr>
          </w:p>
          <w:p w:rsidR="007B59E8" w:rsidRDefault="007B59E8" w:rsidP="007B59E8">
            <w:pPr>
              <w:pStyle w:val="a3"/>
              <w:ind w:leftChars="200" w:left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市民税</w:t>
            </w:r>
            <w:r w:rsidR="00716C13">
              <w:rPr>
                <w:rFonts w:ascii="ＭＳ 明朝" w:hAnsi="ＭＳ 明朝" w:hint="eastAsia"/>
              </w:rPr>
              <w:t>について、納税管理人を定め</w:t>
            </w:r>
            <w:r w:rsidR="008E061C">
              <w:rPr>
                <w:rFonts w:ascii="ＭＳ 明朝" w:hAnsi="ＭＳ 明朝" w:hint="eastAsia"/>
              </w:rPr>
              <w:t>るこ</w:t>
            </w:r>
            <w:r w:rsidR="00283267">
              <w:rPr>
                <w:rFonts w:ascii="ＭＳ 明朝" w:hAnsi="ＭＳ 明朝" w:hint="eastAsia"/>
              </w:rPr>
              <w:t>とを要しないことについて認定を受け</w:t>
            </w:r>
          </w:p>
          <w:p w:rsidR="007B59E8" w:rsidRDefault="00283267" w:rsidP="007B59E8">
            <w:pPr>
              <w:pStyle w:val="a3"/>
              <w:ind w:leftChars="200" w:left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たいので、地方税法第３００</w:t>
            </w:r>
            <w:r w:rsidR="00716C13">
              <w:rPr>
                <w:rFonts w:ascii="ＭＳ 明朝" w:hAnsi="ＭＳ 明朝" w:hint="eastAsia"/>
              </w:rPr>
              <w:t>条</w:t>
            </w:r>
            <w:r>
              <w:rPr>
                <w:rFonts w:ascii="ＭＳ 明朝" w:hAnsi="ＭＳ 明朝" w:hint="eastAsia"/>
              </w:rPr>
              <w:t>第１項及び能代市市税条例第１７条第１</w:t>
            </w:r>
            <w:r w:rsidR="00716C13">
              <w:rPr>
                <w:rFonts w:ascii="ＭＳ 明朝" w:hAnsi="ＭＳ 明朝" w:hint="eastAsia"/>
              </w:rPr>
              <w:t>項の規</w:t>
            </w:r>
          </w:p>
          <w:p w:rsidR="00716C13" w:rsidRPr="008E061C" w:rsidRDefault="00716C13" w:rsidP="007B59E8">
            <w:pPr>
              <w:pStyle w:val="a3"/>
              <w:ind w:leftChars="200" w:left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定により申請します。</w:t>
            </w:r>
          </w:p>
        </w:tc>
      </w:tr>
      <w:tr w:rsidR="00716C13" w:rsidRPr="004C226E">
        <w:tblPrEx>
          <w:tblCellMar>
            <w:top w:w="0" w:type="dxa"/>
            <w:bottom w:w="0" w:type="dxa"/>
          </w:tblCellMar>
        </w:tblPrEx>
        <w:trPr>
          <w:cantSplit/>
          <w:trHeight w:hRule="exact" w:val="452"/>
        </w:trPr>
        <w:tc>
          <w:tcPr>
            <w:tcW w:w="48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16C13" w:rsidRDefault="00716C13">
            <w:pPr>
              <w:pStyle w:val="a3"/>
              <w:spacing w:before="118" w:line="226" w:lineRule="exact"/>
              <w:rPr>
                <w:spacing w:val="0"/>
              </w:rPr>
            </w:pPr>
          </w:p>
        </w:tc>
        <w:tc>
          <w:tcPr>
            <w:tcW w:w="84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16C13" w:rsidRDefault="00716C13">
            <w:pPr>
              <w:pStyle w:val="a3"/>
              <w:spacing w:before="118" w:line="226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納税管理人を定めることを要しない理由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16C13" w:rsidRDefault="00716C13">
            <w:pPr>
              <w:pStyle w:val="a3"/>
              <w:spacing w:before="118" w:line="226" w:lineRule="exact"/>
              <w:jc w:val="center"/>
              <w:rPr>
                <w:spacing w:val="0"/>
              </w:rPr>
            </w:pPr>
          </w:p>
        </w:tc>
      </w:tr>
      <w:tr w:rsidR="00716C13" w:rsidRPr="004C226E">
        <w:tblPrEx>
          <w:tblCellMar>
            <w:top w:w="0" w:type="dxa"/>
            <w:bottom w:w="0" w:type="dxa"/>
          </w:tblCellMar>
        </w:tblPrEx>
        <w:trPr>
          <w:cantSplit/>
          <w:trHeight w:hRule="exact" w:val="452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16C13" w:rsidRDefault="00716C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716C13" w:rsidRDefault="006600D1" w:rsidP="00D73372">
            <w:pPr>
              <w:pStyle w:val="a3"/>
              <w:spacing w:before="118" w:line="226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１．現在の住所地で郵便振替または口座振替</w:t>
            </w:r>
            <w:r w:rsidR="00D73372">
              <w:rPr>
                <w:rFonts w:hint="eastAsia"/>
                <w:spacing w:val="0"/>
              </w:rPr>
              <w:t>など</w:t>
            </w:r>
            <w:r>
              <w:rPr>
                <w:rFonts w:hint="eastAsia"/>
                <w:spacing w:val="0"/>
              </w:rPr>
              <w:t>による納税の管理を行うため。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16C13" w:rsidRDefault="00716C13">
            <w:pPr>
              <w:pStyle w:val="a3"/>
              <w:spacing w:before="118" w:line="226" w:lineRule="exact"/>
              <w:rPr>
                <w:spacing w:val="0"/>
              </w:rPr>
            </w:pPr>
          </w:p>
        </w:tc>
      </w:tr>
      <w:tr w:rsidR="00716C13" w:rsidRPr="004C226E">
        <w:tblPrEx>
          <w:tblCellMar>
            <w:top w:w="0" w:type="dxa"/>
            <w:bottom w:w="0" w:type="dxa"/>
          </w:tblCellMar>
        </w:tblPrEx>
        <w:trPr>
          <w:cantSplit/>
          <w:trHeight w:hRule="exact" w:val="452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16C13" w:rsidRDefault="00716C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716C13" w:rsidRDefault="00E715E1">
            <w:pPr>
              <w:pStyle w:val="a3"/>
              <w:spacing w:before="118" w:line="226" w:lineRule="exac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２．帰国し、自身で納税の管理をすることができるようになったため。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16C13" w:rsidRDefault="00716C13">
            <w:pPr>
              <w:pStyle w:val="a3"/>
              <w:spacing w:before="118" w:line="226" w:lineRule="exact"/>
              <w:rPr>
                <w:spacing w:val="0"/>
              </w:rPr>
            </w:pPr>
          </w:p>
        </w:tc>
      </w:tr>
      <w:tr w:rsidR="00716C13" w:rsidRPr="004C226E">
        <w:tblPrEx>
          <w:tblCellMar>
            <w:top w:w="0" w:type="dxa"/>
            <w:bottom w:w="0" w:type="dxa"/>
          </w:tblCellMar>
        </w:tblPrEx>
        <w:trPr>
          <w:cantSplit/>
          <w:trHeight w:hRule="exact" w:val="452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16C13" w:rsidRDefault="00716C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716C13" w:rsidRDefault="007F7151">
            <w:pPr>
              <w:pStyle w:val="a3"/>
              <w:spacing w:before="118" w:line="226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３</w:t>
            </w:r>
            <w:r w:rsidR="006600D1">
              <w:rPr>
                <w:rFonts w:hint="eastAsia"/>
                <w:spacing w:val="0"/>
              </w:rPr>
              <w:t>．その他（下の欄に理由を記入してください）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16C13" w:rsidRDefault="00716C13">
            <w:pPr>
              <w:pStyle w:val="a3"/>
              <w:spacing w:before="118" w:line="226" w:lineRule="exact"/>
              <w:rPr>
                <w:spacing w:val="0"/>
              </w:rPr>
            </w:pPr>
          </w:p>
        </w:tc>
      </w:tr>
      <w:tr w:rsidR="00716C13" w:rsidRPr="004C226E">
        <w:tblPrEx>
          <w:tblCellMar>
            <w:top w:w="0" w:type="dxa"/>
            <w:bottom w:w="0" w:type="dxa"/>
          </w:tblCellMar>
        </w:tblPrEx>
        <w:trPr>
          <w:cantSplit/>
          <w:trHeight w:hRule="exact" w:val="452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16C13" w:rsidRDefault="00716C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716C13" w:rsidRDefault="00716C13">
            <w:pPr>
              <w:pStyle w:val="a3"/>
              <w:spacing w:before="118" w:line="226" w:lineRule="exact"/>
              <w:rPr>
                <w:spacing w:val="0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16C13" w:rsidRDefault="00716C13">
            <w:pPr>
              <w:pStyle w:val="a3"/>
              <w:spacing w:before="118" w:line="226" w:lineRule="exact"/>
              <w:rPr>
                <w:spacing w:val="0"/>
              </w:rPr>
            </w:pPr>
          </w:p>
        </w:tc>
      </w:tr>
      <w:tr w:rsidR="00716C13" w:rsidRPr="004C226E">
        <w:tblPrEx>
          <w:tblCellMar>
            <w:top w:w="0" w:type="dxa"/>
            <w:bottom w:w="0" w:type="dxa"/>
          </w:tblCellMar>
        </w:tblPrEx>
        <w:trPr>
          <w:cantSplit/>
          <w:trHeight w:hRule="exact" w:val="452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16C13" w:rsidRDefault="00716C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716C13" w:rsidRDefault="00716C13">
            <w:pPr>
              <w:pStyle w:val="a3"/>
              <w:spacing w:before="118" w:line="226" w:lineRule="exact"/>
              <w:rPr>
                <w:spacing w:val="0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16C13" w:rsidRDefault="00716C13">
            <w:pPr>
              <w:pStyle w:val="a3"/>
              <w:spacing w:before="118" w:line="226" w:lineRule="exact"/>
              <w:rPr>
                <w:spacing w:val="0"/>
              </w:rPr>
            </w:pPr>
          </w:p>
        </w:tc>
      </w:tr>
      <w:tr w:rsidR="00716C13" w:rsidRPr="004C226E">
        <w:tblPrEx>
          <w:tblCellMar>
            <w:top w:w="0" w:type="dxa"/>
            <w:bottom w:w="0" w:type="dxa"/>
          </w:tblCellMar>
        </w:tblPrEx>
        <w:trPr>
          <w:cantSplit/>
          <w:trHeight w:hRule="exact" w:val="452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16C13" w:rsidRDefault="00716C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716C13" w:rsidRDefault="00716C13">
            <w:pPr>
              <w:pStyle w:val="a3"/>
              <w:spacing w:before="118" w:line="226" w:lineRule="exact"/>
              <w:rPr>
                <w:spacing w:val="0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16C13" w:rsidRDefault="00716C13">
            <w:pPr>
              <w:pStyle w:val="a3"/>
              <w:spacing w:before="118" w:line="226" w:lineRule="exact"/>
              <w:rPr>
                <w:spacing w:val="0"/>
              </w:rPr>
            </w:pPr>
          </w:p>
        </w:tc>
      </w:tr>
      <w:tr w:rsidR="00716C13" w:rsidRPr="004C226E">
        <w:tblPrEx>
          <w:tblCellMar>
            <w:top w:w="0" w:type="dxa"/>
            <w:bottom w:w="0" w:type="dxa"/>
          </w:tblCellMar>
        </w:tblPrEx>
        <w:trPr>
          <w:cantSplit/>
          <w:trHeight w:hRule="exact" w:val="452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16C13" w:rsidRDefault="00716C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716C13" w:rsidRDefault="00716C13">
            <w:pPr>
              <w:pStyle w:val="a3"/>
              <w:spacing w:before="118" w:line="226" w:lineRule="exact"/>
              <w:rPr>
                <w:spacing w:val="0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16C13" w:rsidRDefault="00716C13">
            <w:pPr>
              <w:pStyle w:val="a3"/>
              <w:spacing w:before="118" w:line="226" w:lineRule="exact"/>
              <w:rPr>
                <w:spacing w:val="0"/>
              </w:rPr>
            </w:pPr>
          </w:p>
        </w:tc>
      </w:tr>
      <w:tr w:rsidR="00716C13" w:rsidRPr="004C226E">
        <w:tblPrEx>
          <w:tblCellMar>
            <w:top w:w="0" w:type="dxa"/>
            <w:bottom w:w="0" w:type="dxa"/>
          </w:tblCellMar>
        </w:tblPrEx>
        <w:trPr>
          <w:cantSplit/>
          <w:trHeight w:hRule="exact" w:val="452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16C13" w:rsidRDefault="00716C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C13" w:rsidRDefault="00716C13">
            <w:pPr>
              <w:pStyle w:val="a3"/>
              <w:spacing w:before="118" w:line="226" w:lineRule="exact"/>
              <w:rPr>
                <w:spacing w:val="0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16C13" w:rsidRDefault="00716C13">
            <w:pPr>
              <w:pStyle w:val="a3"/>
              <w:spacing w:before="118" w:line="226" w:lineRule="exact"/>
              <w:rPr>
                <w:spacing w:val="0"/>
              </w:rPr>
            </w:pPr>
          </w:p>
        </w:tc>
      </w:tr>
      <w:tr w:rsidR="00716C13" w:rsidRPr="004C226E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9360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6C13" w:rsidRDefault="00716C13">
            <w:pPr>
              <w:pStyle w:val="a3"/>
              <w:spacing w:before="118"/>
              <w:rPr>
                <w:spacing w:val="0"/>
              </w:rPr>
            </w:pPr>
          </w:p>
        </w:tc>
      </w:tr>
    </w:tbl>
    <w:p w:rsidR="00716C13" w:rsidRDefault="00716C13">
      <w:pPr>
        <w:pStyle w:val="a3"/>
        <w:spacing w:line="194" w:lineRule="exact"/>
        <w:rPr>
          <w:spacing w:val="0"/>
        </w:rPr>
      </w:pPr>
    </w:p>
    <w:p w:rsidR="00716C13" w:rsidRDefault="00716C13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716C13" w:rsidRDefault="00716C13">
      <w:pPr>
        <w:pStyle w:val="a3"/>
        <w:rPr>
          <w:spacing w:val="0"/>
        </w:rPr>
      </w:pPr>
    </w:p>
    <w:sectPr w:rsidR="00716C13" w:rsidSect="00716C13">
      <w:pgSz w:w="11906" w:h="16838"/>
      <w:pgMar w:top="1417" w:right="850" w:bottom="85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531" w:rsidRDefault="00092531" w:rsidP="00305FC3">
      <w:r>
        <w:separator/>
      </w:r>
    </w:p>
  </w:endnote>
  <w:endnote w:type="continuationSeparator" w:id="0">
    <w:p w:rsidR="00092531" w:rsidRDefault="00092531" w:rsidP="00305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531" w:rsidRDefault="00092531" w:rsidP="00305FC3">
      <w:r>
        <w:separator/>
      </w:r>
    </w:p>
  </w:footnote>
  <w:footnote w:type="continuationSeparator" w:id="0">
    <w:p w:rsidR="00092531" w:rsidRDefault="00092531" w:rsidP="00305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C13"/>
    <w:rsid w:val="00092531"/>
    <w:rsid w:val="000A5E0C"/>
    <w:rsid w:val="000D2694"/>
    <w:rsid w:val="00283267"/>
    <w:rsid w:val="00305FC3"/>
    <w:rsid w:val="004C226E"/>
    <w:rsid w:val="0061155A"/>
    <w:rsid w:val="006600D1"/>
    <w:rsid w:val="006A32F0"/>
    <w:rsid w:val="00716C13"/>
    <w:rsid w:val="007B59E8"/>
    <w:rsid w:val="007F4D56"/>
    <w:rsid w:val="007F7151"/>
    <w:rsid w:val="008E061C"/>
    <w:rsid w:val="009753FB"/>
    <w:rsid w:val="00976F1A"/>
    <w:rsid w:val="00D73372"/>
    <w:rsid w:val="00E715E1"/>
    <w:rsid w:val="00F4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5757EE-2125-47FF-A153-737EE4BA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305F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05FC3"/>
  </w:style>
  <w:style w:type="paragraph" w:styleId="a6">
    <w:name w:val="footer"/>
    <w:basedOn w:val="a"/>
    <w:link w:val="a7"/>
    <w:uiPriority w:val="99"/>
    <w:semiHidden/>
    <w:unhideWhenUsed/>
    <w:rsid w:val="00305F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05FC3"/>
  </w:style>
  <w:style w:type="paragraph" w:styleId="a8">
    <w:name w:val="Balloon Text"/>
    <w:basedOn w:val="a"/>
    <w:link w:val="a9"/>
    <w:uiPriority w:val="99"/>
    <w:semiHidden/>
    <w:unhideWhenUsed/>
    <w:rsid w:val="00D7337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733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RTF8READ.DOT" TargetMode="Externa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74</Words>
  <Characters>422</Characters>
  <Application/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2012-05-24T05:17:00Z</cp:lastPrinted>
  <dcterms:created xsi:type="dcterms:W3CDTF">2023-12-22T07:23:00Z</dcterms:created>
  <dcterms:modified xsi:type="dcterms:W3CDTF">2023-12-22T07:23:00Z</dcterms:modified>
</cp:coreProperties>
</file>