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BF33B0" w:rsidRPr="0070772F" w:rsidTr="006B74FA">
        <w:trPr>
          <w:trHeight w:val="400"/>
        </w:trPr>
        <w:tc>
          <w:tcPr>
            <w:tcW w:w="9962" w:type="dxa"/>
            <w:gridSpan w:val="3"/>
          </w:tcPr>
          <w:p w:rsidR="00BF33B0" w:rsidRPr="0070772F" w:rsidRDefault="00BF33B0" w:rsidP="006B74FA">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BF33B0" w:rsidRPr="0070772F" w:rsidTr="006B74FA">
        <w:trPr>
          <w:trHeight w:val="305"/>
        </w:trPr>
        <w:tc>
          <w:tcPr>
            <w:tcW w:w="3343" w:type="dxa"/>
            <w:tcBorders>
              <w:top w:val="single" w:sz="24" w:space="0" w:color="auto"/>
              <w:left w:val="single" w:sz="24" w:space="0" w:color="auto"/>
              <w:bottom w:val="single" w:sz="24" w:space="0" w:color="auto"/>
              <w:right w:val="single" w:sz="24" w:space="0" w:color="auto"/>
            </w:tcBorders>
          </w:tcPr>
          <w:p w:rsidR="00BF33B0" w:rsidRPr="0070772F" w:rsidRDefault="00BF33B0"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BF33B0" w:rsidRPr="0070772F" w:rsidRDefault="00BF33B0"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BF33B0" w:rsidRPr="0070772F" w:rsidRDefault="00BF33B0" w:rsidP="006B74FA">
            <w:pPr>
              <w:suppressAutoHyphens/>
              <w:kinsoku w:val="0"/>
              <w:wordWrap w:val="0"/>
              <w:autoSpaceDE w:val="0"/>
              <w:autoSpaceDN w:val="0"/>
              <w:spacing w:line="366" w:lineRule="atLeast"/>
              <w:jc w:val="left"/>
              <w:rPr>
                <w:rFonts w:ascii="ＭＳ ゴシック" w:eastAsia="ＭＳ ゴシック" w:hAnsi="ＭＳ ゴシック"/>
              </w:rPr>
            </w:pPr>
          </w:p>
        </w:tc>
      </w:tr>
      <w:tr w:rsidR="00BF33B0" w:rsidRPr="0070772F" w:rsidTr="006B74FA">
        <w:trPr>
          <w:trHeight w:val="154"/>
        </w:trPr>
        <w:tc>
          <w:tcPr>
            <w:tcW w:w="3343" w:type="dxa"/>
            <w:tcBorders>
              <w:top w:val="single" w:sz="24" w:space="0" w:color="auto"/>
            </w:tcBorders>
          </w:tcPr>
          <w:p w:rsidR="00BF33B0" w:rsidRPr="0070772F" w:rsidRDefault="00BF33B0"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BF33B0" w:rsidRPr="0070772F" w:rsidRDefault="00BF33B0"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BF33B0" w:rsidRPr="0070772F" w:rsidRDefault="00BF33B0" w:rsidP="006B74FA">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BF33B0" w:rsidRPr="0070772F" w:rsidTr="006B74FA">
        <w:tc>
          <w:tcPr>
            <w:tcW w:w="10035" w:type="dxa"/>
            <w:tcBorders>
              <w:top w:val="single" w:sz="4" w:space="0" w:color="000000"/>
              <w:left w:val="single" w:sz="4" w:space="0" w:color="000000"/>
              <w:bottom w:val="single" w:sz="4" w:space="0" w:color="000000"/>
              <w:right w:val="single" w:sz="4" w:space="0" w:color="000000"/>
            </w:tcBorders>
          </w:tcPr>
          <w:p w:rsidR="00BF33B0" w:rsidRPr="0070772F" w:rsidRDefault="00BF33B0" w:rsidP="006B74FA">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rsidR="00BF33B0" w:rsidRPr="0070772F" w:rsidRDefault="00BF33B0" w:rsidP="006B74F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1B0089">
              <w:rPr>
                <w:rFonts w:ascii="ＭＳ ゴシック" w:eastAsia="ＭＳ ゴシック" w:hAnsi="ＭＳ ゴシック" w:hint="eastAsia"/>
                <w:color w:val="000000"/>
                <w:kern w:val="0"/>
              </w:rPr>
              <w:t>用保険法第２条第５項第５号の規定による認定申請書（ロ－①）</w:t>
            </w:r>
          </w:p>
          <w:p w:rsidR="00BF33B0" w:rsidRPr="0070772F" w:rsidRDefault="00BF33B0" w:rsidP="006B74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BF33B0" w:rsidRPr="0070772F" w:rsidRDefault="00BF33B0" w:rsidP="006B74F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BF33B0" w:rsidRPr="0070772F" w:rsidRDefault="00BF33B0" w:rsidP="006B74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B0089">
              <w:rPr>
                <w:rFonts w:ascii="ＭＳ ゴシック" w:eastAsia="ＭＳ ゴシック" w:hAnsi="ＭＳ ゴシック" w:hint="eastAsia"/>
                <w:color w:val="000000"/>
                <w:kern w:val="0"/>
              </w:rPr>
              <w:t xml:space="preserve">能代市長　齊　藤　滋　宣　</w:t>
            </w:r>
            <w:r w:rsidRPr="0070772F">
              <w:rPr>
                <w:rFonts w:ascii="ＭＳ ゴシック" w:eastAsia="ＭＳ ゴシック" w:hAnsi="ＭＳ ゴシック" w:hint="eastAsia"/>
                <w:color w:val="000000"/>
                <w:kern w:val="0"/>
              </w:rPr>
              <w:t>殿</w:t>
            </w:r>
          </w:p>
          <w:p w:rsidR="00BF33B0" w:rsidRPr="0070772F" w:rsidRDefault="00BF33B0" w:rsidP="006B74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BF33B0" w:rsidRPr="0070772F" w:rsidRDefault="00BF33B0" w:rsidP="006B74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BF33B0" w:rsidRPr="0070772F" w:rsidRDefault="00BF33B0" w:rsidP="006B74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1B0089">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BF33B0" w:rsidRPr="0070772F" w:rsidRDefault="00BF33B0" w:rsidP="006B74F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BF33B0" w:rsidRPr="0070772F" w:rsidRDefault="00BF33B0" w:rsidP="006B74FA">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BF33B0" w:rsidRPr="0070772F" w:rsidRDefault="00BF33B0" w:rsidP="006B74F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BF33B0" w:rsidRPr="0070772F" w:rsidRDefault="00BF33B0" w:rsidP="006B74FA">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BF33B0" w:rsidRPr="0070772F" w:rsidTr="006B74FA">
              <w:trPr>
                <w:trHeight w:val="366"/>
              </w:trPr>
              <w:tc>
                <w:tcPr>
                  <w:tcW w:w="3263" w:type="dxa"/>
                  <w:tcBorders>
                    <w:top w:val="single" w:sz="24" w:space="0" w:color="auto"/>
                    <w:left w:val="single" w:sz="24" w:space="0" w:color="auto"/>
                    <w:bottom w:val="single" w:sz="24" w:space="0" w:color="auto"/>
                    <w:right w:val="single" w:sz="24" w:space="0" w:color="auto"/>
                  </w:tcBorders>
                </w:tcPr>
                <w:p w:rsidR="00BF33B0" w:rsidRPr="0070772F" w:rsidRDefault="00BF33B0" w:rsidP="006B74F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BF33B0" w:rsidRPr="0070772F" w:rsidRDefault="00BF33B0"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BF33B0" w:rsidRPr="0070772F" w:rsidRDefault="00BF33B0"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BF33B0" w:rsidRPr="0070772F" w:rsidTr="006B74FA">
              <w:trPr>
                <w:trHeight w:val="381"/>
              </w:trPr>
              <w:tc>
                <w:tcPr>
                  <w:tcW w:w="3263" w:type="dxa"/>
                  <w:tcBorders>
                    <w:top w:val="single" w:sz="24" w:space="0" w:color="auto"/>
                  </w:tcBorders>
                </w:tcPr>
                <w:p w:rsidR="00BF33B0" w:rsidRPr="0070772F" w:rsidRDefault="00BF33B0"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BF33B0" w:rsidRPr="0070772F" w:rsidRDefault="00BF33B0"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BF33B0" w:rsidRPr="0070772F" w:rsidRDefault="00BF33B0"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BF33B0" w:rsidRPr="0070772F" w:rsidRDefault="00BF33B0" w:rsidP="006B74F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F33B0" w:rsidRPr="0070772F" w:rsidRDefault="00BF33B0" w:rsidP="006B74F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BF33B0" w:rsidRPr="0070772F" w:rsidRDefault="00BF33B0" w:rsidP="006B74F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BF33B0" w:rsidRPr="0070772F" w:rsidRDefault="00BF33B0" w:rsidP="006B74F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BF33B0" w:rsidRPr="0070772F" w:rsidRDefault="00BF33B0" w:rsidP="006B74F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BF33B0" w:rsidRPr="0070772F" w:rsidRDefault="00BF33B0" w:rsidP="006B74F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BF33B0" w:rsidRPr="0070772F" w:rsidRDefault="00BF33B0" w:rsidP="006B74F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BF33B0" w:rsidRPr="0070772F" w:rsidRDefault="00BF33B0" w:rsidP="006B74FA">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BF33B0" w:rsidRPr="0070772F" w:rsidRDefault="00BF33B0" w:rsidP="006B74F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F33B0" w:rsidRPr="0070772F" w:rsidRDefault="00BF33B0" w:rsidP="006B74F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BF33B0" w:rsidRPr="0070772F" w:rsidRDefault="00BF33B0" w:rsidP="006B74F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BF33B0" w:rsidRPr="0070772F" w:rsidRDefault="00BF33B0" w:rsidP="006B74F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BF33B0" w:rsidRPr="0070772F" w:rsidRDefault="00BF33B0" w:rsidP="006B74F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BF33B0" w:rsidRPr="0070772F" w:rsidRDefault="00BF33B0" w:rsidP="006B74F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BF33B0" w:rsidRPr="0070772F" w:rsidRDefault="00BF33B0" w:rsidP="006B74F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BF33B0" w:rsidRPr="0070772F" w:rsidRDefault="00BF33B0" w:rsidP="006B74F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BF33B0" w:rsidRPr="0070772F" w:rsidRDefault="00BF33B0" w:rsidP="006B74F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BF33B0" w:rsidRPr="0070772F"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1B0089" w:rsidRDefault="001B0089" w:rsidP="001B00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能商収第　　　　号</w:t>
            </w:r>
          </w:p>
          <w:p w:rsidR="00BF33B0" w:rsidRPr="00894E1C" w:rsidRDefault="00BF33B0" w:rsidP="006B74F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BF33B0" w:rsidRPr="00894E1C" w:rsidRDefault="00BF33B0"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BF33B0" w:rsidRPr="00894E1C" w:rsidRDefault="00BF33B0"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BF33B0" w:rsidRPr="00894E1C" w:rsidRDefault="00BF33B0" w:rsidP="006B74F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BF33B0" w:rsidRPr="00894E1C" w:rsidRDefault="001B0089" w:rsidP="006B74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能代市長　齊　藤　滋　宣</w:t>
            </w:r>
          </w:p>
          <w:p w:rsidR="00BF33B0" w:rsidRPr="0070772F" w:rsidRDefault="00BF33B0" w:rsidP="006B74F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BF33B0" w:rsidRPr="0070772F" w:rsidRDefault="00BF33B0" w:rsidP="00BF33B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BF33B0" w:rsidRPr="0070772F" w:rsidRDefault="00BF33B0" w:rsidP="00BF33B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（注２）上昇率及び依存率が２０％以上となっていること。</w:t>
      </w:r>
    </w:p>
    <w:p w:rsidR="00BF33B0" w:rsidRPr="0070772F" w:rsidRDefault="00BF33B0" w:rsidP="00BF33B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BF33B0" w:rsidRPr="0070772F" w:rsidRDefault="00BF33B0" w:rsidP="00BF33B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BF33B0" w:rsidRPr="0070772F" w:rsidRDefault="00BF33B0" w:rsidP="00BF33B0">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BF33B0" w:rsidRPr="008E2895" w:rsidRDefault="00BF33B0" w:rsidP="00BF33B0">
      <w:pPr>
        <w:pStyle w:val="a7"/>
        <w:numPr>
          <w:ilvl w:val="0"/>
          <w:numId w:val="8"/>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BF33B0" w:rsidRPr="00A8519B" w:rsidRDefault="00BF33B0" w:rsidP="00BF33B0">
      <w:pPr>
        <w:pStyle w:val="a7"/>
        <w:numPr>
          <w:ilvl w:val="0"/>
          <w:numId w:val="8"/>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BF33B0" w:rsidRPr="0070772F" w:rsidRDefault="00BF33B0" w:rsidP="00BF33B0">
      <w:pPr>
        <w:suppressAutoHyphens/>
        <w:wordWrap w:val="0"/>
        <w:spacing w:line="300" w:lineRule="exact"/>
        <w:jc w:val="left"/>
        <w:textAlignment w:val="baseline"/>
        <w:rPr>
          <w:rFonts w:ascii="ＭＳ ゴシック" w:eastAsia="ＭＳ ゴシック" w:hAnsi="ＭＳ ゴシック"/>
          <w:color w:val="000000"/>
          <w:kern w:val="0"/>
        </w:rPr>
      </w:pPr>
    </w:p>
    <w:p w:rsidR="00521A50" w:rsidRDefault="00521A50" w:rsidP="007933B2"/>
    <w:p w:rsidR="004134BC" w:rsidRDefault="004134BC" w:rsidP="007933B2"/>
    <w:p w:rsidR="004134BC" w:rsidRDefault="004134BC" w:rsidP="007933B2"/>
    <w:p w:rsidR="004134BC" w:rsidRDefault="004134BC" w:rsidP="007933B2"/>
    <w:p w:rsidR="004134BC" w:rsidRDefault="004134BC" w:rsidP="004134BC">
      <w:pPr>
        <w:spacing w:line="362" w:lineRule="exact"/>
      </w:pPr>
      <w:r>
        <w:rPr>
          <w:rFonts w:eastAsia="ＭＳ Ｐゴシック" w:hint="eastAsia"/>
        </w:rPr>
        <w:lastRenderedPageBreak/>
        <w:t>５号－（ロ）－①</w:t>
      </w:r>
      <w:r>
        <w:rPr>
          <w:rFonts w:eastAsia="ＭＳ Ｐゴシック" w:hint="eastAsia"/>
        </w:rPr>
        <w:t xml:space="preserve"> </w:t>
      </w:r>
      <w:r>
        <w:rPr>
          <w:rFonts w:eastAsia="ＭＳ Ｐゴシック" w:hint="eastAsia"/>
        </w:rPr>
        <w:t>認定添付書類</w:t>
      </w:r>
    </w:p>
    <w:p w:rsidR="004134BC" w:rsidRPr="004F34D3" w:rsidRDefault="004134BC" w:rsidP="004134BC">
      <w:pPr>
        <w:spacing w:line="362" w:lineRule="exact"/>
      </w:pPr>
    </w:p>
    <w:p w:rsidR="004134BC" w:rsidRDefault="004134BC" w:rsidP="004134BC">
      <w:pPr>
        <w:spacing w:line="362" w:lineRule="exact"/>
        <w:jc w:val="center"/>
      </w:pPr>
      <w:r>
        <w:rPr>
          <w:rFonts w:eastAsia="ＭＳ Ｐゴシック" w:hint="eastAsia"/>
          <w:sz w:val="24"/>
        </w:rPr>
        <w:t>売上高比較表</w:t>
      </w:r>
    </w:p>
    <w:p w:rsidR="004134BC" w:rsidRDefault="004134BC" w:rsidP="004134BC">
      <w:pPr>
        <w:spacing w:line="362" w:lineRule="exact"/>
        <w:rPr>
          <w:rFonts w:hint="eastAsia"/>
        </w:rPr>
      </w:pPr>
    </w:p>
    <w:p w:rsidR="004134BC" w:rsidRPr="008459F0" w:rsidRDefault="004134BC" w:rsidP="004134BC">
      <w:pPr>
        <w:spacing w:line="362" w:lineRule="atLeast"/>
        <w:rPr>
          <w:rFonts w:hint="eastAsia"/>
        </w:rPr>
      </w:pPr>
      <w:r>
        <w:rPr>
          <w:rFonts w:hint="eastAsia"/>
        </w:rPr>
        <w:t>（表１：原油等の仕入単価の上昇【①】</w:t>
      </w:r>
      <w:r w:rsidRPr="008459F0">
        <w:rPr>
          <w:rFonts w:hint="eastAsia"/>
        </w:rPr>
        <w:t>）</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12"/>
        <w:gridCol w:w="4613"/>
      </w:tblGrid>
      <w:tr w:rsidR="004134BC" w:rsidRPr="008459F0" w:rsidTr="00D25776">
        <w:tblPrEx>
          <w:tblCellMar>
            <w:top w:w="0" w:type="dxa"/>
            <w:bottom w:w="0" w:type="dxa"/>
          </w:tblCellMar>
        </w:tblPrEx>
        <w:trPr>
          <w:trHeight w:val="450"/>
        </w:trPr>
        <w:tc>
          <w:tcPr>
            <w:tcW w:w="4612" w:type="dxa"/>
          </w:tcPr>
          <w:p w:rsidR="004134BC" w:rsidRPr="008459F0" w:rsidRDefault="004134BC" w:rsidP="00D25776">
            <w:pPr>
              <w:spacing w:line="362" w:lineRule="atLeast"/>
              <w:rPr>
                <w:rFonts w:hint="eastAsia"/>
              </w:rPr>
            </w:pPr>
            <w:r>
              <w:rPr>
                <w:rFonts w:hint="eastAsia"/>
              </w:rPr>
              <w:t>原油等の最近１か月における平均仕入単価：（Ｅ）</w:t>
            </w:r>
          </w:p>
        </w:tc>
        <w:tc>
          <w:tcPr>
            <w:tcW w:w="4613" w:type="dxa"/>
          </w:tcPr>
          <w:p w:rsidR="004134BC" w:rsidRPr="008459F0" w:rsidRDefault="004134BC" w:rsidP="00D25776">
            <w:pPr>
              <w:spacing w:line="362" w:lineRule="atLeast"/>
              <w:jc w:val="right"/>
              <w:rPr>
                <w:rFonts w:hint="eastAsia"/>
              </w:rPr>
            </w:pPr>
            <w:r w:rsidRPr="008459F0">
              <w:rPr>
                <w:rFonts w:hint="eastAsia"/>
              </w:rPr>
              <w:t>円</w:t>
            </w:r>
          </w:p>
        </w:tc>
      </w:tr>
      <w:tr w:rsidR="004134BC" w:rsidRPr="008459F0" w:rsidTr="00D25776">
        <w:tblPrEx>
          <w:tblCellMar>
            <w:top w:w="0" w:type="dxa"/>
            <w:bottom w:w="0" w:type="dxa"/>
          </w:tblCellMar>
        </w:tblPrEx>
        <w:trPr>
          <w:trHeight w:val="450"/>
        </w:trPr>
        <w:tc>
          <w:tcPr>
            <w:tcW w:w="4612" w:type="dxa"/>
          </w:tcPr>
          <w:p w:rsidR="004134BC" w:rsidRPr="008459F0" w:rsidRDefault="004134BC" w:rsidP="00D25776">
            <w:pPr>
              <w:spacing w:line="362" w:lineRule="atLeast"/>
              <w:rPr>
                <w:rFonts w:hint="eastAsia"/>
              </w:rPr>
            </w:pPr>
            <w:r w:rsidRPr="004134BC">
              <w:rPr>
                <w:rFonts w:hint="eastAsia"/>
                <w:spacing w:val="11"/>
                <w:w w:val="62"/>
                <w:kern w:val="0"/>
                <w:fitText w:val="3795" w:id="-858608128"/>
              </w:rPr>
              <w:t>（Ｅ）の期間に対応する前年１か月間の平均仕入</w:t>
            </w:r>
            <w:r w:rsidRPr="004134BC">
              <w:rPr>
                <w:rFonts w:hint="eastAsia"/>
                <w:spacing w:val="11"/>
                <w:w w:val="66"/>
                <w:kern w:val="0"/>
                <w:fitText w:val="3795" w:id="-858608128"/>
              </w:rPr>
              <w:t>単価</w:t>
            </w:r>
            <w:r w:rsidRPr="004134BC">
              <w:rPr>
                <w:rFonts w:hint="eastAsia"/>
                <w:spacing w:val="5"/>
                <w:w w:val="62"/>
                <w:kern w:val="0"/>
                <w:fitText w:val="3795" w:id="-858608128"/>
              </w:rPr>
              <w:t>：</w:t>
            </w:r>
            <w:r>
              <w:rPr>
                <w:rFonts w:hint="eastAsia"/>
              </w:rPr>
              <w:t>（ｅ）</w:t>
            </w:r>
          </w:p>
        </w:tc>
        <w:tc>
          <w:tcPr>
            <w:tcW w:w="4613" w:type="dxa"/>
          </w:tcPr>
          <w:p w:rsidR="004134BC" w:rsidRPr="008459F0" w:rsidRDefault="004134BC" w:rsidP="00D25776">
            <w:pPr>
              <w:spacing w:line="362" w:lineRule="atLeast"/>
              <w:jc w:val="right"/>
              <w:rPr>
                <w:rFonts w:hint="eastAsia"/>
              </w:rPr>
            </w:pPr>
            <w:r>
              <w:rPr>
                <w:rFonts w:hint="eastAsia"/>
              </w:rPr>
              <w:t>円</w:t>
            </w:r>
          </w:p>
        </w:tc>
      </w:tr>
      <w:tr w:rsidR="004134BC" w:rsidRPr="008459F0" w:rsidTr="00D25776">
        <w:tblPrEx>
          <w:tblCellMar>
            <w:top w:w="0" w:type="dxa"/>
            <w:bottom w:w="0" w:type="dxa"/>
          </w:tblCellMar>
        </w:tblPrEx>
        <w:trPr>
          <w:trHeight w:val="373"/>
        </w:trPr>
        <w:tc>
          <w:tcPr>
            <w:tcW w:w="4612" w:type="dxa"/>
          </w:tcPr>
          <w:p w:rsidR="004134BC" w:rsidRPr="008459F0" w:rsidRDefault="004134BC" w:rsidP="00D25776">
            <w:pPr>
              <w:spacing w:line="362" w:lineRule="atLeast"/>
              <w:rPr>
                <w:rFonts w:hint="eastAsia"/>
              </w:rPr>
            </w:pPr>
            <w:r>
              <w:rPr>
                <w:rFonts w:hint="eastAsia"/>
              </w:rPr>
              <w:t>上昇率：Ｅ／ｅ×</w:t>
            </w:r>
            <w:r>
              <w:rPr>
                <w:rFonts w:hint="eastAsia"/>
              </w:rPr>
              <w:t>100</w:t>
            </w:r>
            <w:r>
              <w:rPr>
                <w:rFonts w:hint="eastAsia"/>
              </w:rPr>
              <w:t>－</w:t>
            </w:r>
            <w:r>
              <w:rPr>
                <w:rFonts w:hint="eastAsia"/>
              </w:rPr>
              <w:t>100</w:t>
            </w:r>
          </w:p>
        </w:tc>
        <w:tc>
          <w:tcPr>
            <w:tcW w:w="4613" w:type="dxa"/>
          </w:tcPr>
          <w:p w:rsidR="004134BC" w:rsidRPr="008459F0" w:rsidRDefault="004134BC" w:rsidP="00D25776">
            <w:pPr>
              <w:spacing w:line="362" w:lineRule="atLeast"/>
              <w:jc w:val="right"/>
              <w:rPr>
                <w:rFonts w:hint="eastAsia"/>
              </w:rPr>
            </w:pPr>
            <w:r>
              <w:rPr>
                <w:rFonts w:hint="eastAsia"/>
              </w:rPr>
              <w:t>％</w:t>
            </w:r>
          </w:p>
        </w:tc>
      </w:tr>
    </w:tbl>
    <w:p w:rsidR="004134BC" w:rsidRDefault="004134BC" w:rsidP="004134BC">
      <w:pPr>
        <w:spacing w:line="362" w:lineRule="exact"/>
      </w:pPr>
    </w:p>
    <w:p w:rsidR="004134BC" w:rsidRPr="008459F0" w:rsidRDefault="004134BC" w:rsidP="004134BC">
      <w:pPr>
        <w:spacing w:line="362" w:lineRule="atLeast"/>
        <w:rPr>
          <w:rFonts w:hint="eastAsia"/>
        </w:rPr>
      </w:pPr>
      <w:r>
        <w:rPr>
          <w:rFonts w:hint="eastAsia"/>
        </w:rPr>
        <w:t>（表２：原油等が売上原価に占める割合【②】</w:t>
      </w:r>
      <w:r w:rsidRPr="008459F0">
        <w:rPr>
          <w:rFonts w:hint="eastAsia"/>
        </w:rPr>
        <w:t>）</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12"/>
        <w:gridCol w:w="4613"/>
      </w:tblGrid>
      <w:tr w:rsidR="004134BC" w:rsidRPr="008459F0" w:rsidTr="00D25776">
        <w:tblPrEx>
          <w:tblCellMar>
            <w:top w:w="0" w:type="dxa"/>
            <w:bottom w:w="0" w:type="dxa"/>
          </w:tblCellMar>
        </w:tblPrEx>
        <w:trPr>
          <w:trHeight w:val="450"/>
        </w:trPr>
        <w:tc>
          <w:tcPr>
            <w:tcW w:w="4612" w:type="dxa"/>
          </w:tcPr>
          <w:p w:rsidR="004134BC" w:rsidRPr="008459F0" w:rsidRDefault="004134BC" w:rsidP="00D25776">
            <w:pPr>
              <w:spacing w:line="362" w:lineRule="atLeast"/>
              <w:rPr>
                <w:rFonts w:hint="eastAsia"/>
              </w:rPr>
            </w:pPr>
            <w:r>
              <w:rPr>
                <w:rFonts w:hint="eastAsia"/>
              </w:rPr>
              <w:t>申込時点における最新の売上原価：（Ｃ）</w:t>
            </w:r>
          </w:p>
        </w:tc>
        <w:tc>
          <w:tcPr>
            <w:tcW w:w="4613" w:type="dxa"/>
          </w:tcPr>
          <w:p w:rsidR="004134BC" w:rsidRPr="008459F0" w:rsidRDefault="004134BC" w:rsidP="00D25776">
            <w:pPr>
              <w:spacing w:line="362" w:lineRule="atLeast"/>
              <w:jc w:val="right"/>
              <w:rPr>
                <w:rFonts w:hint="eastAsia"/>
              </w:rPr>
            </w:pPr>
            <w:r w:rsidRPr="008459F0">
              <w:rPr>
                <w:rFonts w:hint="eastAsia"/>
              </w:rPr>
              <w:t>円</w:t>
            </w:r>
          </w:p>
        </w:tc>
      </w:tr>
      <w:tr w:rsidR="004134BC" w:rsidRPr="008459F0" w:rsidTr="00D25776">
        <w:tblPrEx>
          <w:tblCellMar>
            <w:top w:w="0" w:type="dxa"/>
            <w:bottom w:w="0" w:type="dxa"/>
          </w:tblCellMar>
        </w:tblPrEx>
        <w:trPr>
          <w:trHeight w:val="450"/>
        </w:trPr>
        <w:tc>
          <w:tcPr>
            <w:tcW w:w="4612" w:type="dxa"/>
          </w:tcPr>
          <w:p w:rsidR="004134BC" w:rsidRPr="008459F0" w:rsidRDefault="004134BC" w:rsidP="00D25776">
            <w:pPr>
              <w:spacing w:line="362" w:lineRule="atLeast"/>
              <w:jc w:val="left"/>
              <w:rPr>
                <w:rFonts w:hint="eastAsia"/>
              </w:rPr>
            </w:pPr>
            <w:r w:rsidRPr="004134BC">
              <w:rPr>
                <w:rFonts w:hint="eastAsia"/>
                <w:w w:val="85"/>
                <w:kern w:val="0"/>
                <w:fitText w:val="3940" w:id="-858608127"/>
              </w:rPr>
              <w:t>（Ｃ）の売上原価に対応する原油等の仕入価格</w:t>
            </w:r>
            <w:r w:rsidRPr="004134BC">
              <w:rPr>
                <w:rFonts w:hint="eastAsia"/>
                <w:spacing w:val="12"/>
                <w:w w:val="85"/>
                <w:kern w:val="0"/>
                <w:fitText w:val="3940" w:id="-858608127"/>
              </w:rPr>
              <w:t>：</w:t>
            </w:r>
            <w:r>
              <w:rPr>
                <w:rFonts w:hint="eastAsia"/>
              </w:rPr>
              <w:t>（Ｓ）</w:t>
            </w:r>
          </w:p>
        </w:tc>
        <w:tc>
          <w:tcPr>
            <w:tcW w:w="4613" w:type="dxa"/>
          </w:tcPr>
          <w:p w:rsidR="004134BC" w:rsidRPr="008459F0" w:rsidRDefault="004134BC" w:rsidP="00D25776">
            <w:pPr>
              <w:spacing w:line="362" w:lineRule="atLeast"/>
              <w:jc w:val="right"/>
              <w:rPr>
                <w:rFonts w:hint="eastAsia"/>
              </w:rPr>
            </w:pPr>
            <w:r>
              <w:rPr>
                <w:rFonts w:hint="eastAsia"/>
              </w:rPr>
              <w:t>円</w:t>
            </w:r>
          </w:p>
        </w:tc>
      </w:tr>
      <w:tr w:rsidR="004134BC" w:rsidRPr="008459F0" w:rsidTr="00D25776">
        <w:tblPrEx>
          <w:tblCellMar>
            <w:top w:w="0" w:type="dxa"/>
            <w:bottom w:w="0" w:type="dxa"/>
          </w:tblCellMar>
        </w:tblPrEx>
        <w:trPr>
          <w:trHeight w:val="373"/>
        </w:trPr>
        <w:tc>
          <w:tcPr>
            <w:tcW w:w="4612" w:type="dxa"/>
          </w:tcPr>
          <w:p w:rsidR="004134BC" w:rsidRPr="008459F0" w:rsidRDefault="004134BC" w:rsidP="00D25776">
            <w:pPr>
              <w:spacing w:line="362" w:lineRule="atLeast"/>
              <w:rPr>
                <w:rFonts w:hint="eastAsia"/>
              </w:rPr>
            </w:pPr>
            <w:r>
              <w:rPr>
                <w:rFonts w:hint="eastAsia"/>
              </w:rPr>
              <w:t>依存率：Ｓ／Ｃ×</w:t>
            </w:r>
            <w:r>
              <w:rPr>
                <w:rFonts w:hint="eastAsia"/>
              </w:rPr>
              <w:t>100</w:t>
            </w:r>
          </w:p>
        </w:tc>
        <w:tc>
          <w:tcPr>
            <w:tcW w:w="4613" w:type="dxa"/>
          </w:tcPr>
          <w:p w:rsidR="004134BC" w:rsidRPr="008459F0" w:rsidRDefault="004134BC" w:rsidP="00D25776">
            <w:pPr>
              <w:spacing w:line="362" w:lineRule="atLeast"/>
              <w:jc w:val="right"/>
              <w:rPr>
                <w:rFonts w:hint="eastAsia"/>
              </w:rPr>
            </w:pPr>
            <w:r>
              <w:rPr>
                <w:rFonts w:hint="eastAsia"/>
              </w:rPr>
              <w:t>％</w:t>
            </w:r>
          </w:p>
        </w:tc>
      </w:tr>
    </w:tbl>
    <w:p w:rsidR="004134BC" w:rsidRDefault="004134BC" w:rsidP="004134BC">
      <w:pPr>
        <w:spacing w:line="362" w:lineRule="exact"/>
        <w:rPr>
          <w:rFonts w:hint="eastAsia"/>
        </w:rPr>
      </w:pPr>
    </w:p>
    <w:p w:rsidR="004134BC" w:rsidRPr="008459F0" w:rsidRDefault="004134BC" w:rsidP="004134BC">
      <w:pPr>
        <w:spacing w:line="362" w:lineRule="atLeast"/>
        <w:rPr>
          <w:rFonts w:hint="eastAsia"/>
        </w:rPr>
      </w:pPr>
      <w:r>
        <w:rPr>
          <w:rFonts w:hint="eastAsia"/>
        </w:rPr>
        <w:t>（表３：製品等価格への転嫁の状況【③</w:t>
      </w:r>
      <w:r w:rsidRPr="008459F0">
        <w:rPr>
          <w:rFonts w:hint="eastAsia"/>
        </w:rPr>
        <w:t>】）</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12"/>
        <w:gridCol w:w="4613"/>
      </w:tblGrid>
      <w:tr w:rsidR="004134BC" w:rsidRPr="008459F0" w:rsidTr="00D25776">
        <w:tblPrEx>
          <w:tblCellMar>
            <w:top w:w="0" w:type="dxa"/>
            <w:bottom w:w="0" w:type="dxa"/>
          </w:tblCellMar>
        </w:tblPrEx>
        <w:trPr>
          <w:trHeight w:val="471"/>
        </w:trPr>
        <w:tc>
          <w:tcPr>
            <w:tcW w:w="4612" w:type="dxa"/>
          </w:tcPr>
          <w:p w:rsidR="004134BC" w:rsidRPr="008459F0" w:rsidRDefault="004134BC" w:rsidP="00D25776">
            <w:pPr>
              <w:spacing w:line="362" w:lineRule="atLeast"/>
              <w:rPr>
                <w:rFonts w:hint="eastAsia"/>
              </w:rPr>
            </w:pPr>
            <w:r w:rsidRPr="004134BC">
              <w:rPr>
                <w:rFonts w:hint="eastAsia"/>
                <w:spacing w:val="2"/>
                <w:w w:val="77"/>
                <w:kern w:val="0"/>
                <w:fitText w:val="3743" w:id="-858608126"/>
              </w:rPr>
              <w:t>申込時点における最近３か月間の原油等の仕入価</w:t>
            </w:r>
            <w:r w:rsidRPr="004134BC">
              <w:rPr>
                <w:rFonts w:hint="eastAsia"/>
                <w:spacing w:val="-12"/>
                <w:w w:val="77"/>
                <w:kern w:val="0"/>
                <w:fitText w:val="3743" w:id="-858608126"/>
              </w:rPr>
              <w:t>格</w:t>
            </w:r>
            <w:r>
              <w:rPr>
                <w:rFonts w:hint="eastAsia"/>
              </w:rPr>
              <w:t>：（Ａ）</w:t>
            </w:r>
          </w:p>
        </w:tc>
        <w:tc>
          <w:tcPr>
            <w:tcW w:w="4613" w:type="dxa"/>
          </w:tcPr>
          <w:p w:rsidR="004134BC" w:rsidRPr="008459F0" w:rsidRDefault="004134BC" w:rsidP="00D25776">
            <w:pPr>
              <w:spacing w:line="362" w:lineRule="atLeast"/>
              <w:jc w:val="right"/>
              <w:rPr>
                <w:rFonts w:hint="eastAsia"/>
              </w:rPr>
            </w:pPr>
            <w:r w:rsidRPr="008459F0">
              <w:rPr>
                <w:rFonts w:hint="eastAsia"/>
              </w:rPr>
              <w:t>円</w:t>
            </w:r>
          </w:p>
        </w:tc>
      </w:tr>
      <w:tr w:rsidR="004134BC" w:rsidRPr="008459F0" w:rsidTr="00D25776">
        <w:tblPrEx>
          <w:tblCellMar>
            <w:top w:w="0" w:type="dxa"/>
            <w:bottom w:w="0" w:type="dxa"/>
          </w:tblCellMar>
        </w:tblPrEx>
        <w:trPr>
          <w:trHeight w:val="471"/>
        </w:trPr>
        <w:tc>
          <w:tcPr>
            <w:tcW w:w="4612" w:type="dxa"/>
          </w:tcPr>
          <w:p w:rsidR="004134BC" w:rsidRPr="008459F0" w:rsidRDefault="004134BC" w:rsidP="00D25776">
            <w:pPr>
              <w:spacing w:line="362" w:lineRule="atLeast"/>
              <w:jc w:val="left"/>
              <w:rPr>
                <w:rFonts w:hint="eastAsia"/>
              </w:rPr>
            </w:pPr>
            <w:r w:rsidRPr="004134BC">
              <w:rPr>
                <w:rFonts w:hint="eastAsia"/>
                <w:spacing w:val="2"/>
                <w:w w:val="69"/>
                <w:kern w:val="0"/>
                <w:fitText w:val="4382" w:id="-858608125"/>
              </w:rPr>
              <w:t>（Ａ）の期間に対応する前年３か月間の原油等の仕入価格：（ａ</w:t>
            </w:r>
            <w:r w:rsidRPr="004134BC">
              <w:rPr>
                <w:rFonts w:hint="eastAsia"/>
                <w:spacing w:val="-27"/>
                <w:w w:val="69"/>
                <w:kern w:val="0"/>
                <w:fitText w:val="4382" w:id="-858608125"/>
              </w:rPr>
              <w:t>）</w:t>
            </w:r>
          </w:p>
        </w:tc>
        <w:tc>
          <w:tcPr>
            <w:tcW w:w="4613" w:type="dxa"/>
          </w:tcPr>
          <w:p w:rsidR="004134BC" w:rsidRPr="008459F0" w:rsidRDefault="004134BC" w:rsidP="00D25776">
            <w:pPr>
              <w:spacing w:line="362" w:lineRule="atLeast"/>
              <w:jc w:val="right"/>
              <w:rPr>
                <w:rFonts w:hint="eastAsia"/>
              </w:rPr>
            </w:pPr>
            <w:r>
              <w:rPr>
                <w:rFonts w:hint="eastAsia"/>
              </w:rPr>
              <w:t>円</w:t>
            </w:r>
          </w:p>
        </w:tc>
      </w:tr>
      <w:tr w:rsidR="004134BC" w:rsidRPr="008459F0" w:rsidTr="00D25776">
        <w:tblPrEx>
          <w:tblCellMar>
            <w:top w:w="0" w:type="dxa"/>
            <w:bottom w:w="0" w:type="dxa"/>
          </w:tblCellMar>
        </w:tblPrEx>
        <w:trPr>
          <w:trHeight w:val="471"/>
        </w:trPr>
        <w:tc>
          <w:tcPr>
            <w:tcW w:w="4612" w:type="dxa"/>
          </w:tcPr>
          <w:p w:rsidR="004134BC" w:rsidRPr="008459F0" w:rsidRDefault="004134BC" w:rsidP="00D25776">
            <w:pPr>
              <w:spacing w:line="362" w:lineRule="atLeast"/>
              <w:rPr>
                <w:rFonts w:hint="eastAsia"/>
              </w:rPr>
            </w:pPr>
            <w:r>
              <w:rPr>
                <w:rFonts w:hint="eastAsia"/>
              </w:rPr>
              <w:t>申込時点における最近３か月間の売上高：（Ｂ）</w:t>
            </w:r>
          </w:p>
        </w:tc>
        <w:tc>
          <w:tcPr>
            <w:tcW w:w="4613" w:type="dxa"/>
          </w:tcPr>
          <w:p w:rsidR="004134BC" w:rsidRPr="008459F0" w:rsidRDefault="004134BC" w:rsidP="00D25776">
            <w:pPr>
              <w:spacing w:line="362" w:lineRule="atLeast"/>
              <w:jc w:val="right"/>
              <w:rPr>
                <w:rFonts w:hint="eastAsia"/>
              </w:rPr>
            </w:pPr>
            <w:r>
              <w:rPr>
                <w:rFonts w:hint="eastAsia"/>
              </w:rPr>
              <w:t>円</w:t>
            </w:r>
          </w:p>
        </w:tc>
      </w:tr>
      <w:tr w:rsidR="004134BC" w:rsidRPr="008459F0" w:rsidTr="00D25776">
        <w:tblPrEx>
          <w:tblCellMar>
            <w:top w:w="0" w:type="dxa"/>
            <w:bottom w:w="0" w:type="dxa"/>
          </w:tblCellMar>
        </w:tblPrEx>
        <w:trPr>
          <w:trHeight w:val="471"/>
        </w:trPr>
        <w:tc>
          <w:tcPr>
            <w:tcW w:w="4612" w:type="dxa"/>
          </w:tcPr>
          <w:p w:rsidR="004134BC" w:rsidRPr="00867C04" w:rsidRDefault="004134BC" w:rsidP="00D25776">
            <w:pPr>
              <w:spacing w:line="362" w:lineRule="atLeast"/>
              <w:rPr>
                <w:rFonts w:hint="eastAsia"/>
              </w:rPr>
            </w:pPr>
            <w:r w:rsidRPr="004134BC">
              <w:rPr>
                <w:rFonts w:hint="eastAsia"/>
                <w:spacing w:val="2"/>
                <w:w w:val="83"/>
                <w:kern w:val="0"/>
                <w:fitText w:val="4228" w:id="-858608124"/>
              </w:rPr>
              <w:t>（Ｂ）の期間に対応する前年３か月間の売上高（ｂ</w:t>
            </w:r>
            <w:r w:rsidRPr="004134BC">
              <w:rPr>
                <w:rFonts w:hint="eastAsia"/>
                <w:spacing w:val="-18"/>
                <w:w w:val="83"/>
                <w:kern w:val="0"/>
                <w:fitText w:val="4228" w:id="-858608124"/>
              </w:rPr>
              <w:t>）</w:t>
            </w:r>
          </w:p>
        </w:tc>
        <w:tc>
          <w:tcPr>
            <w:tcW w:w="4613" w:type="dxa"/>
          </w:tcPr>
          <w:p w:rsidR="004134BC" w:rsidRPr="008459F0" w:rsidRDefault="004134BC" w:rsidP="00D25776">
            <w:pPr>
              <w:spacing w:line="362" w:lineRule="atLeast"/>
              <w:jc w:val="right"/>
              <w:rPr>
                <w:rFonts w:hint="eastAsia"/>
              </w:rPr>
            </w:pPr>
            <w:r>
              <w:rPr>
                <w:rFonts w:hint="eastAsia"/>
              </w:rPr>
              <w:t>円</w:t>
            </w:r>
          </w:p>
        </w:tc>
      </w:tr>
      <w:tr w:rsidR="004134BC" w:rsidRPr="008459F0" w:rsidTr="00D25776">
        <w:tblPrEx>
          <w:tblCellMar>
            <w:top w:w="0" w:type="dxa"/>
            <w:bottom w:w="0" w:type="dxa"/>
          </w:tblCellMar>
        </w:tblPrEx>
        <w:trPr>
          <w:trHeight w:val="459"/>
        </w:trPr>
        <w:tc>
          <w:tcPr>
            <w:tcW w:w="4612" w:type="dxa"/>
          </w:tcPr>
          <w:p w:rsidR="004134BC" w:rsidRDefault="004134BC" w:rsidP="00D25776">
            <w:pPr>
              <w:spacing w:line="362" w:lineRule="atLeast"/>
              <w:rPr>
                <w:rFonts w:hint="eastAsia"/>
              </w:rPr>
            </w:pPr>
            <w:r>
              <w:rPr>
                <w:rFonts w:hint="eastAsia"/>
              </w:rPr>
              <w:t>転嫁状況（Ａ／Ｂ）―（ａ／ｂ）：Ｐ</w:t>
            </w:r>
          </w:p>
        </w:tc>
        <w:tc>
          <w:tcPr>
            <w:tcW w:w="4613" w:type="dxa"/>
          </w:tcPr>
          <w:p w:rsidR="004134BC" w:rsidRPr="008459F0" w:rsidRDefault="004134BC" w:rsidP="00D25776">
            <w:pPr>
              <w:spacing w:line="362" w:lineRule="atLeast"/>
              <w:jc w:val="right"/>
              <w:rPr>
                <w:rFonts w:hint="eastAsia"/>
              </w:rPr>
            </w:pPr>
          </w:p>
        </w:tc>
      </w:tr>
    </w:tbl>
    <w:p w:rsidR="004134BC" w:rsidRDefault="004134BC" w:rsidP="004134BC">
      <w:pPr>
        <w:spacing w:line="362" w:lineRule="exact"/>
      </w:pPr>
    </w:p>
    <w:p w:rsidR="004134BC" w:rsidRDefault="004134BC" w:rsidP="004134BC">
      <w:pPr>
        <w:spacing w:line="362" w:lineRule="exact"/>
      </w:pPr>
    </w:p>
    <w:p w:rsidR="004134BC" w:rsidRDefault="004134BC" w:rsidP="004134BC">
      <w:pPr>
        <w:spacing w:line="362" w:lineRule="exact"/>
      </w:pPr>
    </w:p>
    <w:p w:rsidR="004134BC" w:rsidRDefault="004134BC" w:rsidP="004134BC">
      <w:pPr>
        <w:spacing w:line="362" w:lineRule="exact"/>
      </w:pPr>
    </w:p>
    <w:p w:rsidR="004134BC" w:rsidRDefault="004134BC" w:rsidP="004134BC">
      <w:pPr>
        <w:spacing w:line="362" w:lineRule="exact"/>
        <w:rPr>
          <w:rFonts w:hint="eastAsia"/>
        </w:rPr>
      </w:pPr>
    </w:p>
    <w:p w:rsidR="004134BC" w:rsidRDefault="004134BC" w:rsidP="004134BC">
      <w:pPr>
        <w:spacing w:line="362" w:lineRule="exact"/>
        <w:rPr>
          <w:rFonts w:hint="eastAsia"/>
        </w:rPr>
      </w:pPr>
      <w:r>
        <w:rPr>
          <w:rFonts w:hint="eastAsia"/>
        </w:rPr>
        <w:t xml:space="preserve">（宛先）　能代市長　齊　藤　滋　</w:t>
      </w:r>
      <w:bookmarkStart w:id="1" w:name="_GoBack"/>
      <w:bookmarkEnd w:id="1"/>
      <w:r>
        <w:rPr>
          <w:rFonts w:hint="eastAsia"/>
        </w:rPr>
        <w:t>宣</w:t>
      </w:r>
      <w:r>
        <w:rPr>
          <w:rFonts w:hint="eastAsia"/>
        </w:rPr>
        <w:t xml:space="preserve">　　</w:t>
      </w:r>
    </w:p>
    <w:p w:rsidR="004134BC" w:rsidRDefault="004134BC" w:rsidP="004134BC">
      <w:pPr>
        <w:spacing w:line="362" w:lineRule="exact"/>
        <w:rPr>
          <w:rFonts w:hint="eastAsia"/>
        </w:rPr>
      </w:pPr>
      <w:r>
        <w:rPr>
          <w:rFonts w:hint="eastAsia"/>
        </w:rPr>
        <w:t xml:space="preserve">　　　　　上記のとおり相違ありません。</w:t>
      </w:r>
    </w:p>
    <w:p w:rsidR="004134BC" w:rsidRDefault="004134BC" w:rsidP="004134BC">
      <w:pPr>
        <w:spacing w:line="362" w:lineRule="exact"/>
        <w:ind w:firstLineChars="500" w:firstLine="1050"/>
      </w:pPr>
      <w:r>
        <w:rPr>
          <w:rFonts w:hint="eastAsia"/>
        </w:rPr>
        <w:t>令和　　　年　　　月　　　日</w:t>
      </w:r>
    </w:p>
    <w:p w:rsidR="004134BC" w:rsidRDefault="004134BC" w:rsidP="004134BC">
      <w:pPr>
        <w:spacing w:line="362" w:lineRule="exact"/>
      </w:pPr>
    </w:p>
    <w:p w:rsidR="004134BC" w:rsidRDefault="004134BC" w:rsidP="004134BC">
      <w:pPr>
        <w:spacing w:line="400" w:lineRule="atLeast"/>
        <w:ind w:firstLine="3670"/>
      </w:pPr>
      <w:r>
        <w:rPr>
          <w:rFonts w:hint="eastAsia"/>
        </w:rPr>
        <w:t>（申請者）</w:t>
      </w:r>
    </w:p>
    <w:p w:rsidR="004134BC" w:rsidRDefault="004134BC" w:rsidP="004134BC">
      <w:pPr>
        <w:spacing w:line="400" w:lineRule="atLeast"/>
        <w:ind w:firstLine="3880"/>
      </w:pPr>
      <w:r>
        <w:rPr>
          <w:rFonts w:hint="eastAsia"/>
        </w:rPr>
        <w:t>住　所</w:t>
      </w:r>
    </w:p>
    <w:p w:rsidR="004134BC" w:rsidRDefault="004134BC" w:rsidP="004134BC">
      <w:pPr>
        <w:spacing w:line="400" w:lineRule="atLeast"/>
        <w:ind w:firstLine="3880"/>
      </w:pPr>
      <w:r>
        <w:rPr>
          <w:rFonts w:hint="eastAsia"/>
        </w:rPr>
        <w:t>会社名</w:t>
      </w:r>
      <w:r>
        <w:rPr>
          <w:rFonts w:ascii="ＭＳ 明朝" w:hAnsi="ＭＳ 明朝"/>
        </w:rPr>
        <w:t>(</w:t>
      </w:r>
      <w:r>
        <w:rPr>
          <w:rFonts w:hint="eastAsia"/>
        </w:rPr>
        <w:t>商号</w:t>
      </w:r>
      <w:r>
        <w:rPr>
          <w:rFonts w:ascii="ＭＳ 明朝" w:hAnsi="ＭＳ 明朝"/>
        </w:rPr>
        <w:t>)</w:t>
      </w:r>
    </w:p>
    <w:p w:rsidR="004134BC" w:rsidRPr="00241171" w:rsidRDefault="004134BC" w:rsidP="004134BC">
      <w:pPr>
        <w:spacing w:line="400" w:lineRule="atLeast"/>
        <w:ind w:firstLine="3880"/>
        <w:rPr>
          <w:rFonts w:hint="eastAsia"/>
        </w:rPr>
      </w:pPr>
      <w:r>
        <w:rPr>
          <w:rFonts w:hint="eastAsia"/>
          <w:u w:val="single" w:color="000000"/>
        </w:rPr>
        <w:t>代表者</w:t>
      </w:r>
      <w:r>
        <w:rPr>
          <w:rFonts w:ascii="ＭＳ 明朝" w:hAnsi="ＭＳ 明朝"/>
          <w:u w:val="single" w:color="000000"/>
        </w:rPr>
        <w:t>(</w:t>
      </w:r>
      <w:r>
        <w:rPr>
          <w:rFonts w:hint="eastAsia"/>
          <w:u w:val="single" w:color="000000"/>
        </w:rPr>
        <w:t>氏名</w:t>
      </w:r>
      <w:r>
        <w:rPr>
          <w:rFonts w:ascii="ＭＳ 明朝" w:hAnsi="ＭＳ 明朝"/>
          <w:u w:val="single" w:color="000000"/>
        </w:rPr>
        <w:t>)</w:t>
      </w:r>
      <w:r>
        <w:rPr>
          <w:rFonts w:hint="eastAsia"/>
          <w:u w:val="single" w:color="000000"/>
        </w:rPr>
        <w:t xml:space="preserve">　　　　　　　　　　　　　　　　　　　　</w:t>
      </w:r>
    </w:p>
    <w:p w:rsidR="004134BC" w:rsidRPr="004134BC" w:rsidRDefault="004134BC" w:rsidP="007933B2">
      <w:pPr>
        <w:rPr>
          <w:rFonts w:hint="eastAsia"/>
        </w:rPr>
      </w:pPr>
    </w:p>
    <w:sectPr w:rsidR="004134BC" w:rsidRPr="004134BC" w:rsidSect="00A977F9">
      <w:type w:val="continuous"/>
      <w:pgSz w:w="11905" w:h="16837" w:code="9"/>
      <w:pgMar w:top="1134" w:right="1134" w:bottom="1134"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67" w:rsidRDefault="00722567" w:rsidP="00722567">
      <w:r>
        <w:separator/>
      </w:r>
    </w:p>
  </w:endnote>
  <w:endnote w:type="continuationSeparator" w:id="0">
    <w:p w:rsidR="00722567" w:rsidRDefault="00722567" w:rsidP="007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67" w:rsidRDefault="00722567" w:rsidP="00722567">
      <w:r>
        <w:separator/>
      </w:r>
    </w:p>
  </w:footnote>
  <w:footnote w:type="continuationSeparator" w:id="0">
    <w:p w:rsidR="00722567" w:rsidRDefault="00722567" w:rsidP="0072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6C"/>
    <w:rsid w:val="001B0089"/>
    <w:rsid w:val="001B1A27"/>
    <w:rsid w:val="003040F8"/>
    <w:rsid w:val="004134BC"/>
    <w:rsid w:val="00521A50"/>
    <w:rsid w:val="00722567"/>
    <w:rsid w:val="007933B2"/>
    <w:rsid w:val="0093386C"/>
    <w:rsid w:val="009C5F5C"/>
    <w:rsid w:val="00A04345"/>
    <w:rsid w:val="00A977F9"/>
    <w:rsid w:val="00BF33B0"/>
    <w:rsid w:val="00DD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F1B34"/>
  <w15:chartTrackingRefBased/>
  <w15:docId w15:val="{2BCE73D1-E78B-4300-9D6E-A2384B23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567"/>
    <w:pPr>
      <w:tabs>
        <w:tab w:val="center" w:pos="4252"/>
        <w:tab w:val="right" w:pos="8504"/>
      </w:tabs>
      <w:snapToGrid w:val="0"/>
    </w:pPr>
  </w:style>
  <w:style w:type="character" w:customStyle="1" w:styleId="a4">
    <w:name w:val="ヘッダー (文字)"/>
    <w:basedOn w:val="a0"/>
    <w:link w:val="a3"/>
    <w:uiPriority w:val="99"/>
    <w:rsid w:val="00722567"/>
  </w:style>
  <w:style w:type="paragraph" w:styleId="a5">
    <w:name w:val="footer"/>
    <w:basedOn w:val="a"/>
    <w:link w:val="a6"/>
    <w:uiPriority w:val="99"/>
    <w:unhideWhenUsed/>
    <w:rsid w:val="00722567"/>
    <w:pPr>
      <w:tabs>
        <w:tab w:val="center" w:pos="4252"/>
        <w:tab w:val="right" w:pos="8504"/>
      </w:tabs>
      <w:snapToGrid w:val="0"/>
    </w:pPr>
  </w:style>
  <w:style w:type="character" w:customStyle="1" w:styleId="a6">
    <w:name w:val="フッター (文字)"/>
    <w:basedOn w:val="a0"/>
    <w:link w:val="a5"/>
    <w:uiPriority w:val="99"/>
    <w:rsid w:val="00722567"/>
  </w:style>
  <w:style w:type="paragraph" w:styleId="a7">
    <w:name w:val="List Paragraph"/>
    <w:basedOn w:val="a"/>
    <w:qFormat/>
    <w:rsid w:val="00722567"/>
    <w:pPr>
      <w:ind w:leftChars="400" w:left="840"/>
    </w:pPr>
    <w:rPr>
      <w:szCs w:val="22"/>
    </w:rPr>
  </w:style>
  <w:style w:type="paragraph" w:styleId="a8">
    <w:name w:val="Closing"/>
    <w:basedOn w:val="a"/>
    <w:link w:val="a9"/>
    <w:rsid w:val="00A977F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A977F9"/>
    <w:rPr>
      <w:rFonts w:ascii="ＭＳ ゴシック" w:eastAsia="ＭＳ ゴシック" w:hAnsi="ＭＳ ゴシック" w:cs="ＭＳ ゴシック"/>
      <w:color w:val="000000"/>
      <w:kern w:val="0"/>
      <w:szCs w:val="21"/>
    </w:rPr>
  </w:style>
  <w:style w:type="paragraph" w:styleId="aa">
    <w:name w:val="Note Heading"/>
    <w:basedOn w:val="a"/>
    <w:next w:val="a"/>
    <w:link w:val="ab"/>
    <w:rsid w:val="007933B2"/>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7933B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秋林 直紀</dc:creator>
  <cp:keywords/>
  <dc:description/>
  <cp:lastModifiedBy>秋林 直紀</cp:lastModifiedBy>
  <cp:revision>4</cp:revision>
  <dcterms:created xsi:type="dcterms:W3CDTF">2024-12-26T00:21:00Z</dcterms:created>
  <dcterms:modified xsi:type="dcterms:W3CDTF">2024-12-26T01:46:00Z</dcterms:modified>
</cp:coreProperties>
</file>