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B082" w14:textId="77777777" w:rsidR="00CA023D" w:rsidRDefault="00CA023D" w:rsidP="00CA023D">
      <w:pPr>
        <w:rPr>
          <w:rFonts w:asciiTheme="minorEastAsia" w:eastAsiaTheme="minorEastAsia" w:hAnsiTheme="minorEastAsia"/>
          <w:sz w:val="22"/>
        </w:rPr>
      </w:pPr>
    </w:p>
    <w:p w14:paraId="3EA539D4" w14:textId="77777777" w:rsidR="00CA023D" w:rsidRDefault="00CA023D" w:rsidP="00CA023D">
      <w:pPr>
        <w:widowControl/>
        <w:spacing w:beforeLines="50" w:before="180"/>
        <w:jc w:val="center"/>
        <w:rPr>
          <w:rFonts w:asciiTheme="minorEastAsia" w:eastAsiaTheme="minorEastAsia" w:hAnsiTheme="minorEastAsia"/>
          <w:spacing w:val="-4"/>
          <w:w w:val="95"/>
          <w:sz w:val="24"/>
          <w:szCs w:val="24"/>
        </w:rPr>
      </w:pPr>
      <w:r>
        <w:rPr>
          <w:rFonts w:asciiTheme="minorEastAsia" w:eastAsiaTheme="minorEastAsia" w:hAnsiTheme="minorEastAsia" w:hint="eastAsia"/>
          <w:spacing w:val="-4"/>
          <w:w w:val="95"/>
          <w:sz w:val="24"/>
          <w:szCs w:val="24"/>
        </w:rPr>
        <w:t>誘導施設を有する建築物を新築し</w:t>
      </w:r>
      <w:r w:rsidRPr="00BA4DE2">
        <w:rPr>
          <w:rFonts w:asciiTheme="minorEastAsia" w:eastAsiaTheme="minorEastAsia" w:hAnsiTheme="minorEastAsia" w:hint="eastAsia"/>
          <w:spacing w:val="-4"/>
          <w:w w:val="95"/>
          <w:sz w:val="24"/>
          <w:szCs w:val="24"/>
        </w:rPr>
        <w:t>、又は建築物を改築し、若しくはその用途を変更して</w:t>
      </w:r>
    </w:p>
    <w:p w14:paraId="63A8423F" w14:textId="20AD4084" w:rsidR="00CA023D" w:rsidRPr="00BA4DE2" w:rsidRDefault="00CA023D" w:rsidP="00CA023D">
      <w:pPr>
        <w:widowControl/>
        <w:spacing w:afterLines="50" w:after="180"/>
        <w:jc w:val="center"/>
        <w:rPr>
          <w:rFonts w:asciiTheme="minorEastAsia" w:eastAsiaTheme="minorEastAsia" w:hAnsiTheme="minorEastAsia"/>
          <w:spacing w:val="-4"/>
          <w:w w:val="95"/>
          <w:sz w:val="24"/>
          <w:szCs w:val="24"/>
        </w:rPr>
      </w:pPr>
      <w:r>
        <w:rPr>
          <w:rFonts w:asciiTheme="minorEastAsia" w:eastAsiaTheme="minorEastAsia" w:hAnsiTheme="minorEastAsia" w:hint="eastAsia"/>
          <w:spacing w:val="-4"/>
          <w:w w:val="95"/>
          <w:sz w:val="24"/>
          <w:szCs w:val="24"/>
        </w:rPr>
        <w:t>誘導施設を有する建築物とする行為の</w:t>
      </w:r>
      <w:r w:rsidRPr="00BA4DE2">
        <w:rPr>
          <w:rFonts w:asciiTheme="minorEastAsia" w:eastAsiaTheme="minorEastAsia" w:hAnsiTheme="minorEastAsia" w:hint="eastAsia"/>
          <w:spacing w:val="-4"/>
          <w:w w:val="95"/>
          <w:sz w:val="24"/>
          <w:szCs w:val="24"/>
        </w:rPr>
        <w:t>届出書</w:t>
      </w:r>
    </w:p>
    <w:tbl>
      <w:tblPr>
        <w:tblStyle w:val="a3"/>
        <w:tblW w:w="0" w:type="auto"/>
        <w:tblLayout w:type="fixed"/>
        <w:tblLook w:val="04A0" w:firstRow="1" w:lastRow="0" w:firstColumn="1" w:lastColumn="0" w:noHBand="0" w:noVBand="1"/>
      </w:tblPr>
      <w:tblGrid>
        <w:gridCol w:w="3539"/>
        <w:gridCol w:w="1608"/>
        <w:gridCol w:w="378"/>
        <w:gridCol w:w="4103"/>
      </w:tblGrid>
      <w:tr w:rsidR="00CA023D" w14:paraId="6432ABA7" w14:textId="77777777" w:rsidTr="000E45BC">
        <w:trPr>
          <w:trHeight w:val="4991"/>
        </w:trPr>
        <w:tc>
          <w:tcPr>
            <w:tcW w:w="9628" w:type="dxa"/>
            <w:gridSpan w:val="4"/>
          </w:tcPr>
          <w:p w14:paraId="4902489F" w14:textId="77777777" w:rsidR="00CA023D" w:rsidRDefault="00CA023D" w:rsidP="000E45BC">
            <w:pPr>
              <w:spacing w:beforeLines="50" w:before="180"/>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108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1</w:t>
            </w:r>
            <w:r w:rsidRPr="00C22A18">
              <w:rPr>
                <w:rFonts w:asciiTheme="minorEastAsia" w:eastAsiaTheme="minorEastAsia" w:hAnsiTheme="minorEastAsia" w:hint="eastAsia"/>
                <w:szCs w:val="21"/>
              </w:rPr>
              <w:t>項の規定に基づき、</w:t>
            </w:r>
          </w:p>
          <w:tbl>
            <w:tblPr>
              <w:tblStyle w:val="a3"/>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954"/>
              <w:gridCol w:w="236"/>
            </w:tblGrid>
            <w:tr w:rsidR="00CA023D" w14:paraId="61C3DF9B" w14:textId="77777777" w:rsidTr="000E45BC">
              <w:tc>
                <w:tcPr>
                  <w:tcW w:w="312" w:type="dxa"/>
                  <w:vMerge w:val="restart"/>
                  <w:tcMar>
                    <w:left w:w="0" w:type="dxa"/>
                    <w:right w:w="0" w:type="dxa"/>
                  </w:tcMar>
                  <w:vAlign w:val="center"/>
                </w:tcPr>
                <w:p w14:paraId="77A8DE84" w14:textId="77777777" w:rsidR="00CA023D" w:rsidRPr="006F7BDB" w:rsidRDefault="00CA023D" w:rsidP="000E45BC">
                  <w:pPr>
                    <w:snapToGrid w:val="0"/>
                    <w:ind w:leftChars="-105" w:left="-220"/>
                    <w:jc w:val="right"/>
                    <w:rPr>
                      <w:rFonts w:asciiTheme="minorEastAsia" w:eastAsiaTheme="minorEastAsia" w:hAnsiTheme="minorEastAsia"/>
                      <w:w w:val="33"/>
                      <w:sz w:val="20"/>
                      <w:szCs w:val="21"/>
                    </w:rPr>
                  </w:pPr>
                </w:p>
              </w:tc>
              <w:tc>
                <w:tcPr>
                  <w:tcW w:w="5954" w:type="dxa"/>
                </w:tcPr>
                <w:p w14:paraId="246D573B" w14:textId="3258809E" w:rsidR="00CA023D" w:rsidRDefault="00CA023D" w:rsidP="000E45BC">
                  <w:pPr>
                    <w:jc w:val="distribute"/>
                    <w:rPr>
                      <w:rFonts w:asciiTheme="minorEastAsia" w:eastAsiaTheme="minorEastAsia" w:hAnsiTheme="minorEastAsia"/>
                      <w:szCs w:val="21"/>
                    </w:rPr>
                  </w:pPr>
                  <w:r>
                    <w:rPr>
                      <w:rFonts w:asciiTheme="minorEastAsia" w:eastAsiaTheme="minorEastAsia" w:hAnsiTheme="minorEastAsia" w:hint="eastAsia"/>
                      <w:szCs w:val="21"/>
                    </w:rPr>
                    <w:t>誘導施設を有する建築物の新築</w:t>
                  </w:r>
                </w:p>
              </w:tc>
              <w:tc>
                <w:tcPr>
                  <w:tcW w:w="236" w:type="dxa"/>
                  <w:vMerge w:val="restart"/>
                </w:tcPr>
                <w:p w14:paraId="11B82DDB" w14:textId="77777777" w:rsidR="00CA023D" w:rsidRDefault="00CA023D" w:rsidP="000E45BC">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879424" behindDoc="0" locked="0" layoutInCell="1" allowOverlap="1" wp14:anchorId="4D793FD2" wp14:editId="3190CD1D">
                            <wp:simplePos x="0" y="0"/>
                            <wp:positionH relativeFrom="column">
                              <wp:posOffset>-3963035</wp:posOffset>
                            </wp:positionH>
                            <wp:positionV relativeFrom="paragraph">
                              <wp:posOffset>26035</wp:posOffset>
                            </wp:positionV>
                            <wp:extent cx="3971290" cy="647700"/>
                            <wp:effectExtent l="38100" t="0" r="29210" b="19050"/>
                            <wp:wrapNone/>
                            <wp:docPr id="206" name="中かっこ 206"/>
                            <wp:cNvGraphicFramePr/>
                            <a:graphic xmlns:a="http://schemas.openxmlformats.org/drawingml/2006/main">
                              <a:graphicData uri="http://schemas.microsoft.com/office/word/2010/wordprocessingShape">
                                <wps:wsp>
                                  <wps:cNvSpPr/>
                                  <wps:spPr>
                                    <a:xfrm>
                                      <a:off x="0" y="0"/>
                                      <a:ext cx="3971290"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127732" id="中かっこ 206" o:spid="_x0000_s1026" type="#_x0000_t186" style="position:absolute;left:0;text-align:left;margin-left:-312.05pt;margin-top:2.05pt;width:312.7pt;height:5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" adj="1138" strokecolor="black [3213]" strokeweight="1pt">
                            <v:stroke joinstyle="miter"/>
                          </v:shape>
                        </w:pict>
                      </mc:Fallback>
                    </mc:AlternateContent>
                  </w:r>
                </w:p>
              </w:tc>
            </w:tr>
            <w:tr w:rsidR="00CA023D" w14:paraId="6863DDCB" w14:textId="77777777" w:rsidTr="000E45BC">
              <w:tc>
                <w:tcPr>
                  <w:tcW w:w="312" w:type="dxa"/>
                  <w:vMerge/>
                </w:tcPr>
                <w:p w14:paraId="32662E3A" w14:textId="77777777" w:rsidR="00CA023D" w:rsidRPr="00BA4DE2" w:rsidRDefault="00CA023D" w:rsidP="000E45BC">
                  <w:pPr>
                    <w:rPr>
                      <w:rFonts w:asciiTheme="minorEastAsia" w:eastAsiaTheme="minorEastAsia" w:hAnsiTheme="minorEastAsia"/>
                      <w:sz w:val="18"/>
                      <w:szCs w:val="18"/>
                    </w:rPr>
                  </w:pPr>
                </w:p>
              </w:tc>
              <w:tc>
                <w:tcPr>
                  <w:tcW w:w="5954" w:type="dxa"/>
                </w:tcPr>
                <w:p w14:paraId="150836A6" w14:textId="77777777" w:rsidR="00CA023D" w:rsidRDefault="00CA023D" w:rsidP="000E45BC">
                  <w:pPr>
                    <w:jc w:val="distribute"/>
                    <w:rPr>
                      <w:rFonts w:asciiTheme="minorEastAsia" w:eastAsiaTheme="minorEastAsia" w:hAnsiTheme="minorEastAsia"/>
                      <w:szCs w:val="21"/>
                    </w:rPr>
                  </w:pPr>
                  <w:r>
                    <w:rPr>
                      <w:rFonts w:asciiTheme="minorEastAsia" w:eastAsiaTheme="minorEastAsia" w:hAnsiTheme="minorEastAsia" w:hint="eastAsia"/>
                      <w:szCs w:val="21"/>
                    </w:rPr>
                    <w:t>建築物を改築して誘導施設を有する建築物とする行為</w:t>
                  </w:r>
                </w:p>
              </w:tc>
              <w:tc>
                <w:tcPr>
                  <w:tcW w:w="236" w:type="dxa"/>
                  <w:vMerge/>
                </w:tcPr>
                <w:p w14:paraId="77252E08" w14:textId="77777777" w:rsidR="00CA023D" w:rsidRDefault="00CA023D" w:rsidP="000E45BC">
                  <w:pPr>
                    <w:rPr>
                      <w:rFonts w:asciiTheme="minorEastAsia" w:eastAsiaTheme="minorEastAsia" w:hAnsiTheme="minorEastAsia"/>
                      <w:szCs w:val="21"/>
                    </w:rPr>
                  </w:pPr>
                </w:p>
              </w:tc>
            </w:tr>
            <w:tr w:rsidR="00CA023D" w14:paraId="7550D9E9" w14:textId="77777777" w:rsidTr="000E45BC">
              <w:tc>
                <w:tcPr>
                  <w:tcW w:w="312" w:type="dxa"/>
                  <w:vMerge/>
                </w:tcPr>
                <w:p w14:paraId="5A409C5F" w14:textId="77777777" w:rsidR="00CA023D" w:rsidRPr="00BA4DE2" w:rsidRDefault="00CA023D" w:rsidP="000E45BC">
                  <w:pPr>
                    <w:rPr>
                      <w:rFonts w:asciiTheme="minorEastAsia" w:eastAsiaTheme="minorEastAsia" w:hAnsiTheme="minorEastAsia"/>
                      <w:sz w:val="18"/>
                      <w:szCs w:val="18"/>
                    </w:rPr>
                  </w:pPr>
                </w:p>
              </w:tc>
              <w:tc>
                <w:tcPr>
                  <w:tcW w:w="5954" w:type="dxa"/>
                </w:tcPr>
                <w:p w14:paraId="7BBBCA5D" w14:textId="77777777" w:rsidR="00CA023D" w:rsidRDefault="00CA023D" w:rsidP="000E45BC">
                  <w:pPr>
                    <w:jc w:val="distribute"/>
                    <w:rPr>
                      <w:rFonts w:asciiTheme="minorEastAsia" w:eastAsiaTheme="minorEastAsia" w:hAnsiTheme="minorEastAsia"/>
                      <w:szCs w:val="21"/>
                    </w:rPr>
                  </w:pPr>
                  <w:r>
                    <w:rPr>
                      <w:rFonts w:asciiTheme="minorEastAsia" w:eastAsiaTheme="minorEastAsia" w:hAnsiTheme="minorEastAsia" w:hint="eastAsia"/>
                      <w:szCs w:val="21"/>
                    </w:rPr>
                    <w:t>建築物の用途を変更して誘導施設を有する建築物とする行為</w:t>
                  </w:r>
                </w:p>
              </w:tc>
              <w:tc>
                <w:tcPr>
                  <w:tcW w:w="236" w:type="dxa"/>
                  <w:vMerge/>
                </w:tcPr>
                <w:p w14:paraId="6E4F5A87" w14:textId="77777777" w:rsidR="00CA023D" w:rsidRDefault="00CA023D" w:rsidP="000E45BC">
                  <w:pPr>
                    <w:rPr>
                      <w:rFonts w:asciiTheme="minorEastAsia" w:eastAsiaTheme="minorEastAsia" w:hAnsiTheme="minorEastAsia"/>
                      <w:szCs w:val="21"/>
                    </w:rPr>
                  </w:pPr>
                </w:p>
              </w:tc>
            </w:tr>
          </w:tbl>
          <w:p w14:paraId="39C4BD00" w14:textId="59D7B5EE" w:rsidR="00CA023D" w:rsidRPr="00C22A18" w:rsidRDefault="00CA023D" w:rsidP="000E45BC">
            <w:pPr>
              <w:spacing w:beforeLines="30" w:before="10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について、下記により届け出ます。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CA023D" w:rsidRPr="00C22A18" w14:paraId="55D5467C" w14:textId="77777777" w:rsidTr="000E45BC">
              <w:tc>
                <w:tcPr>
                  <w:tcW w:w="1191" w:type="dxa"/>
                  <w:vAlign w:val="center"/>
                </w:tcPr>
                <w:p w14:paraId="4B937E7E" w14:textId="0E72C49B" w:rsidR="00CA023D" w:rsidRPr="00724B36" w:rsidRDefault="00CA023D" w:rsidP="000E45BC">
                  <w:pPr>
                    <w:jc w:val="right"/>
                    <w:rPr>
                      <w:rFonts w:asciiTheme="minorEastAsia" w:eastAsiaTheme="minorEastAsia" w:hAnsiTheme="minorEastAsia"/>
                      <w:color w:val="FF0000"/>
                      <w:szCs w:val="21"/>
                    </w:rPr>
                  </w:pPr>
                </w:p>
              </w:tc>
              <w:tc>
                <w:tcPr>
                  <w:tcW w:w="436" w:type="dxa"/>
                </w:tcPr>
                <w:p w14:paraId="74688B46" w14:textId="77777777" w:rsidR="00CA023D" w:rsidRPr="00210704" w:rsidRDefault="00CA023D" w:rsidP="000E45BC">
                  <w:pPr>
                    <w:rPr>
                      <w:rFonts w:asciiTheme="minorEastAsia" w:eastAsiaTheme="minorEastAsia" w:hAnsiTheme="minorEastAsia"/>
                      <w:szCs w:val="21"/>
                    </w:rPr>
                  </w:pPr>
                  <w:r w:rsidRPr="00210704">
                    <w:rPr>
                      <w:rFonts w:asciiTheme="minorEastAsia" w:eastAsiaTheme="minorEastAsia" w:hAnsiTheme="minorEastAsia" w:hint="eastAsia"/>
                      <w:szCs w:val="21"/>
                    </w:rPr>
                    <w:t>年</w:t>
                  </w:r>
                </w:p>
              </w:tc>
              <w:tc>
                <w:tcPr>
                  <w:tcW w:w="737" w:type="dxa"/>
                  <w:vAlign w:val="center"/>
                </w:tcPr>
                <w:p w14:paraId="69B40506" w14:textId="63ED2095" w:rsidR="00CA023D" w:rsidRPr="00210704" w:rsidRDefault="00CA023D" w:rsidP="000E45BC">
                  <w:pPr>
                    <w:jc w:val="right"/>
                    <w:rPr>
                      <w:rFonts w:asciiTheme="minorEastAsia" w:eastAsiaTheme="minorEastAsia" w:hAnsiTheme="minorEastAsia"/>
                      <w:szCs w:val="21"/>
                    </w:rPr>
                  </w:pPr>
                </w:p>
              </w:tc>
              <w:tc>
                <w:tcPr>
                  <w:tcW w:w="436" w:type="dxa"/>
                </w:tcPr>
                <w:p w14:paraId="3A31961D" w14:textId="77777777" w:rsidR="00CA023D" w:rsidRPr="00210704" w:rsidRDefault="00CA023D" w:rsidP="000E45BC">
                  <w:pPr>
                    <w:rPr>
                      <w:rFonts w:asciiTheme="minorEastAsia" w:eastAsiaTheme="minorEastAsia" w:hAnsiTheme="minorEastAsia"/>
                      <w:szCs w:val="21"/>
                    </w:rPr>
                  </w:pPr>
                  <w:r w:rsidRPr="00210704">
                    <w:rPr>
                      <w:rFonts w:asciiTheme="minorEastAsia" w:eastAsiaTheme="minorEastAsia" w:hAnsiTheme="minorEastAsia" w:hint="eastAsia"/>
                      <w:szCs w:val="21"/>
                    </w:rPr>
                    <w:t>月</w:t>
                  </w:r>
                </w:p>
              </w:tc>
              <w:tc>
                <w:tcPr>
                  <w:tcW w:w="737" w:type="dxa"/>
                  <w:vAlign w:val="center"/>
                </w:tcPr>
                <w:p w14:paraId="1B58B5B2" w14:textId="1B07EFC3" w:rsidR="00CA023D" w:rsidRPr="00210704" w:rsidRDefault="00CA023D" w:rsidP="000E45BC">
                  <w:pPr>
                    <w:jc w:val="right"/>
                    <w:rPr>
                      <w:rFonts w:asciiTheme="minorEastAsia" w:eastAsiaTheme="minorEastAsia" w:hAnsiTheme="minorEastAsia"/>
                      <w:szCs w:val="21"/>
                    </w:rPr>
                  </w:pPr>
                </w:p>
              </w:tc>
              <w:tc>
                <w:tcPr>
                  <w:tcW w:w="436" w:type="dxa"/>
                </w:tcPr>
                <w:p w14:paraId="353F3B5E" w14:textId="77777777" w:rsidR="00CA023D" w:rsidRPr="00C22A18" w:rsidRDefault="00CA023D" w:rsidP="000E45BC">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71FDEBDE" w14:textId="77777777" w:rsidR="00CA023D" w:rsidRPr="00C22A18" w:rsidRDefault="00CA023D" w:rsidP="000E45BC">
            <w:pPr>
              <w:snapToGrid w:val="0"/>
              <w:spacing w:line="120" w:lineRule="exact"/>
              <w:rPr>
                <w:rFonts w:asciiTheme="minorEastAsia" w:eastAsiaTheme="minorEastAsia" w:hAnsiTheme="minorEastAsia"/>
                <w:szCs w:val="21"/>
              </w:rPr>
            </w:pPr>
          </w:p>
          <w:p w14:paraId="354EA846" w14:textId="60EB028F" w:rsidR="00CA023D" w:rsidRPr="00C22A18" w:rsidRDefault="00CA023D" w:rsidP="000E45BC">
            <w:pPr>
              <w:ind w:firstLineChars="100" w:firstLine="290"/>
              <w:rPr>
                <w:rFonts w:asciiTheme="minorEastAsia" w:eastAsiaTheme="minorEastAsia" w:hAnsiTheme="minorEastAsia"/>
                <w:szCs w:val="21"/>
              </w:rPr>
            </w:pPr>
            <w:r>
              <w:rPr>
                <w:rFonts w:asciiTheme="minorEastAsia" w:eastAsiaTheme="minorEastAsia" w:hAnsiTheme="minorEastAsia" w:hint="eastAsia"/>
                <w:spacing w:val="40"/>
                <w:szCs w:val="21"/>
              </w:rPr>
              <w:t>能代</w:t>
            </w:r>
            <w:r w:rsidRPr="00C22A18">
              <w:rPr>
                <w:rFonts w:asciiTheme="minorEastAsia" w:eastAsiaTheme="minorEastAsia" w:hAnsiTheme="minorEastAsia" w:hint="eastAsia"/>
                <w:spacing w:val="40"/>
                <w:szCs w:val="21"/>
              </w:rPr>
              <w:t>市長</w:t>
            </w:r>
            <w:r>
              <w:rPr>
                <w:rFonts w:asciiTheme="minorEastAsia" w:eastAsiaTheme="minorEastAsia" w:hAnsiTheme="minorEastAsia" w:hint="eastAsia"/>
                <w:spacing w:val="40"/>
                <w:szCs w:val="21"/>
              </w:rPr>
              <w:t xml:space="preserve"> 様</w:t>
            </w:r>
          </w:p>
          <w:p w14:paraId="259A4C64" w14:textId="77777777" w:rsidR="00CA023D" w:rsidRPr="00C22A18" w:rsidRDefault="00CA023D" w:rsidP="000E45BC">
            <w:pPr>
              <w:ind w:firstLineChars="100" w:firstLine="210"/>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CA023D" w:rsidRPr="00C22A18" w14:paraId="6C7CD80A" w14:textId="77777777" w:rsidTr="000E45BC">
              <w:trPr>
                <w:trHeight w:val="794"/>
              </w:trPr>
              <w:tc>
                <w:tcPr>
                  <w:tcW w:w="851" w:type="dxa"/>
                  <w:vAlign w:val="center"/>
                </w:tcPr>
                <w:p w14:paraId="2B714C54" w14:textId="77777777" w:rsidR="00CA023D" w:rsidRPr="00C22A18" w:rsidRDefault="00CA023D" w:rsidP="000E45BC">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348A0E9B" w14:textId="77777777" w:rsidR="00CA023D" w:rsidRPr="00C22A18" w:rsidRDefault="00CA023D" w:rsidP="000E45BC">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gridSpan w:val="2"/>
                  <w:vAlign w:val="center"/>
                </w:tcPr>
                <w:p w14:paraId="2F5F0CDA" w14:textId="1A85DA71" w:rsidR="00CA023D" w:rsidRPr="002471C8" w:rsidRDefault="00CA023D" w:rsidP="000E45BC">
                  <w:pPr>
                    <w:rPr>
                      <w:rFonts w:asciiTheme="minorEastAsia" w:eastAsiaTheme="minorEastAsia" w:hAnsiTheme="minorEastAsia"/>
                      <w:color w:val="FF0000"/>
                      <w:szCs w:val="21"/>
                    </w:rPr>
                  </w:pPr>
                </w:p>
              </w:tc>
            </w:tr>
            <w:tr w:rsidR="00CA023D" w:rsidRPr="00C22A18" w14:paraId="2C10EE54" w14:textId="77777777" w:rsidTr="000E45BC">
              <w:trPr>
                <w:trHeight w:val="794"/>
              </w:trPr>
              <w:tc>
                <w:tcPr>
                  <w:tcW w:w="851" w:type="dxa"/>
                  <w:vAlign w:val="center"/>
                </w:tcPr>
                <w:p w14:paraId="0C78F777" w14:textId="77777777" w:rsidR="00CA023D" w:rsidRPr="00C22A18" w:rsidRDefault="00CA023D" w:rsidP="000E45BC">
                  <w:pPr>
                    <w:jc w:val="center"/>
                    <w:rPr>
                      <w:rFonts w:asciiTheme="minorEastAsia" w:eastAsiaTheme="minorEastAsia" w:hAnsiTheme="minorEastAsia"/>
                      <w:szCs w:val="21"/>
                    </w:rPr>
                  </w:pPr>
                </w:p>
              </w:tc>
              <w:tc>
                <w:tcPr>
                  <w:tcW w:w="850" w:type="dxa"/>
                  <w:vAlign w:val="center"/>
                </w:tcPr>
                <w:p w14:paraId="17BA3F37" w14:textId="77777777" w:rsidR="00CA023D" w:rsidRPr="00C22A18" w:rsidRDefault="00CA023D" w:rsidP="000E45BC">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3544" w:type="dxa"/>
                  <w:vAlign w:val="center"/>
                </w:tcPr>
                <w:p w14:paraId="5F17D02F" w14:textId="020E7FFC" w:rsidR="00CA023D" w:rsidRPr="00E940A2" w:rsidRDefault="00CA023D" w:rsidP="000E45BC">
                  <w:pPr>
                    <w:rPr>
                      <w:rFonts w:asciiTheme="minorEastAsia" w:eastAsiaTheme="minorEastAsia" w:hAnsiTheme="minorEastAsia"/>
                      <w:color w:val="FF0000"/>
                      <w:szCs w:val="21"/>
                    </w:rPr>
                  </w:pPr>
                </w:p>
                <w:p w14:paraId="2F9A858C" w14:textId="0150917D" w:rsidR="00CA023D" w:rsidRPr="00C22A18" w:rsidRDefault="00CA023D" w:rsidP="000E45BC">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873" w:type="dxa"/>
                  <w:vAlign w:val="center"/>
                </w:tcPr>
                <w:p w14:paraId="560229F8" w14:textId="069FEA7A" w:rsidR="00CA023D" w:rsidRPr="00C22A18" w:rsidRDefault="00CA023D" w:rsidP="000E45BC">
                  <w:pPr>
                    <w:jc w:val="center"/>
                    <w:rPr>
                      <w:rFonts w:asciiTheme="minorEastAsia" w:eastAsiaTheme="minorEastAsia" w:hAnsiTheme="minorEastAsia"/>
                      <w:szCs w:val="21"/>
                    </w:rPr>
                  </w:pPr>
                  <w:bookmarkStart w:id="0" w:name="_GoBack"/>
                  <w:bookmarkEnd w:id="0"/>
                </w:p>
              </w:tc>
            </w:tr>
          </w:tbl>
          <w:p w14:paraId="2093E130" w14:textId="77777777" w:rsidR="00CA023D" w:rsidRPr="00BA4DE2" w:rsidRDefault="00CA023D" w:rsidP="000E45BC">
            <w:pPr>
              <w:widowControl/>
              <w:jc w:val="left"/>
              <w:rPr>
                <w:rFonts w:asciiTheme="minorEastAsia" w:eastAsiaTheme="minorEastAsia" w:hAnsiTheme="minorEastAsia"/>
                <w:spacing w:val="120"/>
                <w:sz w:val="24"/>
                <w:szCs w:val="24"/>
              </w:rPr>
            </w:pPr>
          </w:p>
        </w:tc>
      </w:tr>
      <w:tr w:rsidR="00CA023D" w14:paraId="4CBD02B5" w14:textId="77777777" w:rsidTr="000E45BC">
        <w:trPr>
          <w:trHeight w:val="624"/>
        </w:trPr>
        <w:tc>
          <w:tcPr>
            <w:tcW w:w="3539" w:type="dxa"/>
            <w:vMerge w:val="restart"/>
            <w:vAlign w:val="center"/>
          </w:tcPr>
          <w:p w14:paraId="06F00EDF"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1 建築物</w:t>
            </w:r>
            <w:r w:rsidRPr="006F7BDB">
              <w:rPr>
                <w:rFonts w:asciiTheme="minorEastAsia" w:eastAsiaTheme="minorEastAsia" w:hAnsiTheme="minorEastAsia" w:hint="eastAsia"/>
                <w:szCs w:val="21"/>
              </w:rPr>
              <w:t>を新築しようとする</w:t>
            </w:r>
            <w:r>
              <w:rPr>
                <w:rFonts w:asciiTheme="minorEastAsia" w:eastAsiaTheme="minorEastAsia" w:hAnsiTheme="minorEastAsia" w:hint="eastAsia"/>
                <w:szCs w:val="21"/>
              </w:rPr>
              <w:t>土地又は改築若しくは用途の変更をしようとする建築物の存する土地の所在、地番、地目及び面積</w:t>
            </w:r>
          </w:p>
        </w:tc>
        <w:tc>
          <w:tcPr>
            <w:tcW w:w="1608" w:type="dxa"/>
            <w:tcBorders>
              <w:bottom w:val="nil"/>
              <w:right w:val="nil"/>
            </w:tcBorders>
            <w:vAlign w:val="center"/>
          </w:tcPr>
          <w:p w14:paraId="42773563" w14:textId="77777777" w:rsidR="00CA023D" w:rsidRPr="006F7BDB" w:rsidRDefault="00CA023D" w:rsidP="000E45BC">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4481" w:type="dxa"/>
            <w:gridSpan w:val="2"/>
            <w:tcBorders>
              <w:left w:val="nil"/>
              <w:bottom w:val="nil"/>
            </w:tcBorders>
            <w:vAlign w:val="center"/>
          </w:tcPr>
          <w:p w14:paraId="7247EF87" w14:textId="0AEA0F99" w:rsidR="00CA023D" w:rsidRPr="00E940A2" w:rsidRDefault="00CA023D" w:rsidP="000E45BC">
            <w:pPr>
              <w:rPr>
                <w:rFonts w:asciiTheme="minorEastAsia" w:eastAsiaTheme="minorEastAsia" w:hAnsiTheme="minorEastAsia"/>
                <w:color w:val="FF0000"/>
                <w:sz w:val="22"/>
              </w:rPr>
            </w:pPr>
          </w:p>
        </w:tc>
      </w:tr>
      <w:tr w:rsidR="00CA023D" w14:paraId="2D530A83" w14:textId="77777777" w:rsidTr="000E45BC">
        <w:trPr>
          <w:trHeight w:val="624"/>
        </w:trPr>
        <w:tc>
          <w:tcPr>
            <w:tcW w:w="3539" w:type="dxa"/>
            <w:vMerge/>
            <w:vAlign w:val="center"/>
          </w:tcPr>
          <w:p w14:paraId="0A1DAC8E" w14:textId="77777777" w:rsidR="00CA023D" w:rsidRDefault="00CA023D" w:rsidP="000E45BC">
            <w:pPr>
              <w:widowControl/>
              <w:ind w:left="265" w:hangingChars="126" w:hanging="265"/>
              <w:rPr>
                <w:rFonts w:asciiTheme="minorEastAsia" w:eastAsiaTheme="minorEastAsia" w:hAnsiTheme="minorEastAsia"/>
                <w:szCs w:val="21"/>
              </w:rPr>
            </w:pPr>
          </w:p>
        </w:tc>
        <w:tc>
          <w:tcPr>
            <w:tcW w:w="1608" w:type="dxa"/>
            <w:tcBorders>
              <w:top w:val="nil"/>
              <w:bottom w:val="nil"/>
              <w:right w:val="nil"/>
            </w:tcBorders>
            <w:vAlign w:val="center"/>
          </w:tcPr>
          <w:p w14:paraId="2F716C0C" w14:textId="77777777" w:rsidR="00CA023D" w:rsidRPr="006F7BDB" w:rsidRDefault="00CA023D" w:rsidP="000E45BC">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地　　目 ）</w:t>
            </w:r>
          </w:p>
        </w:tc>
        <w:tc>
          <w:tcPr>
            <w:tcW w:w="4481" w:type="dxa"/>
            <w:gridSpan w:val="2"/>
            <w:tcBorders>
              <w:top w:val="nil"/>
              <w:left w:val="nil"/>
              <w:bottom w:val="nil"/>
            </w:tcBorders>
            <w:vAlign w:val="center"/>
          </w:tcPr>
          <w:p w14:paraId="2D4AE57F" w14:textId="50650C5B" w:rsidR="00CA023D" w:rsidRPr="00E940A2" w:rsidRDefault="00CA023D" w:rsidP="000E45BC">
            <w:pPr>
              <w:rPr>
                <w:rFonts w:asciiTheme="minorEastAsia" w:eastAsiaTheme="minorEastAsia" w:hAnsiTheme="minorEastAsia"/>
                <w:color w:val="FF0000"/>
                <w:sz w:val="22"/>
              </w:rPr>
            </w:pPr>
          </w:p>
        </w:tc>
      </w:tr>
      <w:tr w:rsidR="00CA023D" w14:paraId="6D0A521A" w14:textId="77777777" w:rsidTr="000E45BC">
        <w:trPr>
          <w:trHeight w:val="624"/>
        </w:trPr>
        <w:tc>
          <w:tcPr>
            <w:tcW w:w="3539" w:type="dxa"/>
            <w:vMerge/>
            <w:vAlign w:val="center"/>
          </w:tcPr>
          <w:p w14:paraId="65C7011B" w14:textId="77777777" w:rsidR="00CA023D" w:rsidRDefault="00CA023D" w:rsidP="000E45BC">
            <w:pPr>
              <w:widowControl/>
              <w:ind w:left="265" w:hangingChars="126" w:hanging="265"/>
              <w:rPr>
                <w:rFonts w:asciiTheme="minorEastAsia" w:eastAsiaTheme="minorEastAsia" w:hAnsiTheme="minorEastAsia"/>
                <w:szCs w:val="21"/>
              </w:rPr>
            </w:pPr>
          </w:p>
        </w:tc>
        <w:tc>
          <w:tcPr>
            <w:tcW w:w="1608" w:type="dxa"/>
            <w:tcBorders>
              <w:top w:val="nil"/>
              <w:right w:val="nil"/>
            </w:tcBorders>
            <w:vAlign w:val="center"/>
          </w:tcPr>
          <w:p w14:paraId="1E824785" w14:textId="77777777" w:rsidR="00CA023D" w:rsidRPr="006F7BDB" w:rsidRDefault="00CA023D" w:rsidP="000E45BC">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面　　積 ）</w:t>
            </w:r>
          </w:p>
        </w:tc>
        <w:tc>
          <w:tcPr>
            <w:tcW w:w="4481" w:type="dxa"/>
            <w:gridSpan w:val="2"/>
            <w:tcBorders>
              <w:top w:val="nil"/>
              <w:left w:val="nil"/>
            </w:tcBorders>
            <w:vAlign w:val="center"/>
          </w:tcPr>
          <w:p w14:paraId="06FE8393" w14:textId="4F97D7EA" w:rsidR="00CA023D" w:rsidRPr="002471C8" w:rsidRDefault="00CA023D" w:rsidP="000E45BC">
            <w:pPr>
              <w:widowControl/>
              <w:rPr>
                <w:rFonts w:asciiTheme="minorEastAsia" w:eastAsiaTheme="minorEastAsia" w:hAnsiTheme="minorEastAsia"/>
                <w:color w:val="FF0000"/>
                <w:szCs w:val="21"/>
              </w:rPr>
            </w:pPr>
          </w:p>
        </w:tc>
      </w:tr>
      <w:tr w:rsidR="00CA023D" w14:paraId="19B36D7A" w14:textId="77777777" w:rsidTr="000E45BC">
        <w:trPr>
          <w:trHeight w:val="1014"/>
        </w:trPr>
        <w:tc>
          <w:tcPr>
            <w:tcW w:w="3539" w:type="dxa"/>
            <w:vAlign w:val="center"/>
          </w:tcPr>
          <w:p w14:paraId="3FFC9606"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6F7BDB">
              <w:rPr>
                <w:rFonts w:asciiTheme="minorEastAsia" w:eastAsiaTheme="minorEastAsia" w:hAnsiTheme="minorEastAsia" w:hint="eastAsia"/>
                <w:szCs w:val="21"/>
              </w:rPr>
              <w:t>新築しようとする</w:t>
            </w:r>
            <w:r>
              <w:rPr>
                <w:rFonts w:asciiTheme="minorEastAsia" w:eastAsiaTheme="minorEastAsia" w:hAnsiTheme="minorEastAsia" w:hint="eastAsia"/>
                <w:szCs w:val="21"/>
              </w:rPr>
              <w:t>建築物又は改築若しくは用途の変更後の建築物の用途</w:t>
            </w:r>
          </w:p>
        </w:tc>
        <w:tc>
          <w:tcPr>
            <w:tcW w:w="6089" w:type="dxa"/>
            <w:gridSpan w:val="3"/>
            <w:vAlign w:val="center"/>
          </w:tcPr>
          <w:p w14:paraId="58143148" w14:textId="0F4306E6" w:rsidR="00CA023D" w:rsidRPr="004F010B" w:rsidRDefault="00CA023D" w:rsidP="000E45BC">
            <w:pPr>
              <w:widowControl/>
              <w:rPr>
                <w:rFonts w:asciiTheme="minorEastAsia" w:eastAsiaTheme="minorEastAsia" w:hAnsiTheme="minorEastAsia"/>
                <w:color w:val="FF0000"/>
                <w:szCs w:val="21"/>
              </w:rPr>
            </w:pPr>
          </w:p>
        </w:tc>
      </w:tr>
      <w:tr w:rsidR="00CA023D" w14:paraId="021FEF0E" w14:textId="77777777" w:rsidTr="000E45BC">
        <w:trPr>
          <w:trHeight w:val="846"/>
        </w:trPr>
        <w:tc>
          <w:tcPr>
            <w:tcW w:w="3539" w:type="dxa"/>
            <w:vAlign w:val="center"/>
          </w:tcPr>
          <w:p w14:paraId="137B9E64"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改築又は用途の変更をしようとする場合は既存の建築物の用途</w:t>
            </w:r>
          </w:p>
        </w:tc>
        <w:tc>
          <w:tcPr>
            <w:tcW w:w="6089" w:type="dxa"/>
            <w:gridSpan w:val="3"/>
            <w:tcBorders>
              <w:bottom w:val="single" w:sz="4" w:space="0" w:color="auto"/>
            </w:tcBorders>
            <w:vAlign w:val="center"/>
          </w:tcPr>
          <w:p w14:paraId="0878173B" w14:textId="77777777" w:rsidR="00CA023D" w:rsidRPr="006F7BDB" w:rsidRDefault="00CA023D" w:rsidP="000E45BC">
            <w:pPr>
              <w:widowControl/>
              <w:rPr>
                <w:rFonts w:asciiTheme="minorEastAsia" w:eastAsiaTheme="minorEastAsia" w:hAnsiTheme="minorEastAsia"/>
                <w:szCs w:val="21"/>
              </w:rPr>
            </w:pPr>
          </w:p>
        </w:tc>
      </w:tr>
      <w:tr w:rsidR="00CA023D" w14:paraId="6798DC3C" w14:textId="77777777" w:rsidTr="000E45BC">
        <w:trPr>
          <w:trHeight w:val="510"/>
        </w:trPr>
        <w:tc>
          <w:tcPr>
            <w:tcW w:w="3539" w:type="dxa"/>
            <w:vMerge w:val="restart"/>
            <w:vAlign w:val="center"/>
          </w:tcPr>
          <w:p w14:paraId="1E229D8A"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その他必要な事項</w:t>
            </w:r>
          </w:p>
        </w:tc>
        <w:tc>
          <w:tcPr>
            <w:tcW w:w="1986" w:type="dxa"/>
            <w:gridSpan w:val="2"/>
            <w:tcBorders>
              <w:bottom w:val="nil"/>
              <w:right w:val="nil"/>
            </w:tcBorders>
            <w:vAlign w:val="center"/>
          </w:tcPr>
          <w:p w14:paraId="31028C7B"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（着手予定年月日）</w:t>
            </w:r>
          </w:p>
        </w:tc>
        <w:tc>
          <w:tcPr>
            <w:tcW w:w="4103" w:type="dxa"/>
            <w:tcBorders>
              <w:left w:val="nil"/>
              <w:bottom w:val="nil"/>
            </w:tcBorders>
            <w:vAlign w:val="center"/>
          </w:tcPr>
          <w:p w14:paraId="49D410E4" w14:textId="196C65B2" w:rsidR="00CA023D" w:rsidRPr="002471C8" w:rsidRDefault="00CA023D" w:rsidP="000E45BC">
            <w:pPr>
              <w:widowControl/>
              <w:rPr>
                <w:rFonts w:asciiTheme="minorEastAsia" w:eastAsiaTheme="minorEastAsia" w:hAnsiTheme="minorEastAsia"/>
                <w:color w:val="FF0000"/>
                <w:szCs w:val="21"/>
              </w:rPr>
            </w:pPr>
          </w:p>
        </w:tc>
      </w:tr>
      <w:tr w:rsidR="00CA023D" w14:paraId="42057350" w14:textId="77777777" w:rsidTr="000E45BC">
        <w:trPr>
          <w:trHeight w:val="510"/>
        </w:trPr>
        <w:tc>
          <w:tcPr>
            <w:tcW w:w="3539" w:type="dxa"/>
            <w:vMerge/>
            <w:vAlign w:val="center"/>
          </w:tcPr>
          <w:p w14:paraId="6E45C8BB" w14:textId="77777777" w:rsidR="00CA023D" w:rsidRDefault="00CA023D" w:rsidP="000E45BC">
            <w:pPr>
              <w:widowControl/>
              <w:ind w:left="265" w:hangingChars="126" w:hanging="265"/>
              <w:rPr>
                <w:rFonts w:asciiTheme="minorEastAsia" w:eastAsiaTheme="minorEastAsia" w:hAnsiTheme="minorEastAsia"/>
                <w:szCs w:val="21"/>
              </w:rPr>
            </w:pPr>
          </w:p>
        </w:tc>
        <w:tc>
          <w:tcPr>
            <w:tcW w:w="1986" w:type="dxa"/>
            <w:gridSpan w:val="2"/>
            <w:tcBorders>
              <w:top w:val="nil"/>
              <w:bottom w:val="nil"/>
              <w:right w:val="nil"/>
            </w:tcBorders>
            <w:vAlign w:val="center"/>
          </w:tcPr>
          <w:p w14:paraId="06328D19"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CA023D">
              <w:rPr>
                <w:rFonts w:asciiTheme="minorEastAsia" w:eastAsiaTheme="minorEastAsia" w:hAnsiTheme="minorEastAsia" w:hint="eastAsia"/>
                <w:kern w:val="0"/>
                <w:szCs w:val="21"/>
                <w:fitText w:val="1470" w:id="-1558410751"/>
              </w:rPr>
              <w:t>完了予定年月日</w:t>
            </w:r>
            <w:r>
              <w:rPr>
                <w:rFonts w:asciiTheme="minorEastAsia" w:eastAsiaTheme="minorEastAsia" w:hAnsiTheme="minorEastAsia" w:hint="eastAsia"/>
                <w:szCs w:val="21"/>
              </w:rPr>
              <w:t>）</w:t>
            </w:r>
          </w:p>
        </w:tc>
        <w:tc>
          <w:tcPr>
            <w:tcW w:w="4103" w:type="dxa"/>
            <w:tcBorders>
              <w:top w:val="nil"/>
              <w:left w:val="nil"/>
              <w:bottom w:val="nil"/>
            </w:tcBorders>
            <w:vAlign w:val="center"/>
          </w:tcPr>
          <w:p w14:paraId="5C5B9F91" w14:textId="6E8623B8" w:rsidR="00CA023D" w:rsidRPr="002471C8" w:rsidRDefault="00CA023D" w:rsidP="000E45BC">
            <w:pPr>
              <w:widowControl/>
              <w:rPr>
                <w:rFonts w:asciiTheme="minorEastAsia" w:eastAsiaTheme="minorEastAsia" w:hAnsiTheme="minorEastAsia"/>
                <w:color w:val="FF0000"/>
                <w:szCs w:val="21"/>
              </w:rPr>
            </w:pPr>
          </w:p>
        </w:tc>
      </w:tr>
      <w:tr w:rsidR="00CA023D" w14:paraId="7C1A4D70" w14:textId="77777777" w:rsidTr="000E45BC">
        <w:trPr>
          <w:trHeight w:val="907"/>
        </w:trPr>
        <w:tc>
          <w:tcPr>
            <w:tcW w:w="3539" w:type="dxa"/>
            <w:vMerge/>
            <w:vAlign w:val="center"/>
          </w:tcPr>
          <w:p w14:paraId="6625A4A5" w14:textId="77777777" w:rsidR="00CA023D" w:rsidRDefault="00CA023D" w:rsidP="000E45BC">
            <w:pPr>
              <w:widowControl/>
              <w:ind w:left="265" w:hangingChars="126" w:hanging="265"/>
              <w:rPr>
                <w:rFonts w:asciiTheme="minorEastAsia" w:eastAsiaTheme="minorEastAsia" w:hAnsiTheme="minorEastAsia"/>
                <w:szCs w:val="21"/>
              </w:rPr>
            </w:pPr>
          </w:p>
        </w:tc>
        <w:tc>
          <w:tcPr>
            <w:tcW w:w="1986" w:type="dxa"/>
            <w:gridSpan w:val="2"/>
            <w:tcBorders>
              <w:top w:val="nil"/>
              <w:bottom w:val="nil"/>
              <w:right w:val="nil"/>
            </w:tcBorders>
            <w:vAlign w:val="center"/>
          </w:tcPr>
          <w:p w14:paraId="4D2A2CF3" w14:textId="77777777" w:rsidR="00CA023D" w:rsidRDefault="00CA023D" w:rsidP="000E45BC">
            <w:pPr>
              <w:widowControl/>
              <w:snapToGrid w:val="0"/>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（誘導施設以外の</w:t>
            </w:r>
          </w:p>
          <w:p w14:paraId="660B4C67" w14:textId="77777777" w:rsidR="00CA023D" w:rsidRDefault="00CA023D" w:rsidP="000E45BC">
            <w:pPr>
              <w:widowControl/>
              <w:snapToGrid w:val="0"/>
              <w:ind w:leftChars="26" w:left="55" w:rightChars="-91" w:right="-191"/>
              <w:rPr>
                <w:rFonts w:asciiTheme="minorEastAsia" w:eastAsiaTheme="minorEastAsia" w:hAnsiTheme="minorEastAsia"/>
                <w:szCs w:val="21"/>
              </w:rPr>
            </w:pPr>
            <w:r>
              <w:rPr>
                <w:rFonts w:asciiTheme="minorEastAsia" w:eastAsiaTheme="minorEastAsia" w:hAnsiTheme="minorEastAsia" w:hint="eastAsia"/>
                <w:szCs w:val="21"/>
              </w:rPr>
              <w:t>用途がある場合</w:t>
            </w:r>
          </w:p>
          <w:p w14:paraId="5A7EFB5C" w14:textId="77777777" w:rsidR="00CA023D" w:rsidRPr="006F7BDB" w:rsidRDefault="00CA023D" w:rsidP="000E45BC">
            <w:pPr>
              <w:widowControl/>
              <w:snapToGrid w:val="0"/>
              <w:ind w:leftChars="-59" w:left="-124" w:rightChars="-91" w:right="-191"/>
              <w:jc w:val="right"/>
              <w:rPr>
                <w:rFonts w:asciiTheme="minorEastAsia" w:eastAsiaTheme="minorEastAsia" w:hAnsiTheme="minorEastAsia"/>
                <w:szCs w:val="21"/>
              </w:rPr>
            </w:pPr>
            <w:r>
              <w:rPr>
                <w:rFonts w:asciiTheme="minorEastAsia" w:eastAsiaTheme="minorEastAsia" w:hAnsiTheme="minorEastAsia" w:hint="eastAsia"/>
                <w:szCs w:val="21"/>
              </w:rPr>
              <w:t>その用途と面積 ）</w:t>
            </w:r>
          </w:p>
        </w:tc>
        <w:tc>
          <w:tcPr>
            <w:tcW w:w="4103" w:type="dxa"/>
            <w:tcBorders>
              <w:top w:val="nil"/>
              <w:left w:val="nil"/>
              <w:bottom w:val="nil"/>
            </w:tcBorders>
          </w:tcPr>
          <w:p w14:paraId="547DE07F" w14:textId="2B1543AE" w:rsidR="00CA023D" w:rsidRPr="004F010B" w:rsidRDefault="00CA023D" w:rsidP="000E45BC">
            <w:pPr>
              <w:widowControl/>
              <w:rPr>
                <w:rFonts w:asciiTheme="minorEastAsia" w:eastAsiaTheme="minorEastAsia" w:hAnsiTheme="minorEastAsia"/>
                <w:color w:val="FF0000"/>
                <w:szCs w:val="21"/>
              </w:rPr>
            </w:pPr>
          </w:p>
        </w:tc>
      </w:tr>
      <w:tr w:rsidR="00CA023D" w14:paraId="12F6E326" w14:textId="77777777" w:rsidTr="000E45BC">
        <w:trPr>
          <w:trHeight w:val="309"/>
        </w:trPr>
        <w:tc>
          <w:tcPr>
            <w:tcW w:w="3539" w:type="dxa"/>
            <w:vMerge/>
            <w:vAlign w:val="center"/>
          </w:tcPr>
          <w:p w14:paraId="1819B1B5" w14:textId="77777777" w:rsidR="00CA023D" w:rsidRDefault="00CA023D" w:rsidP="000E45BC">
            <w:pPr>
              <w:widowControl/>
              <w:ind w:left="265" w:hangingChars="126" w:hanging="265"/>
              <w:rPr>
                <w:rFonts w:asciiTheme="minorEastAsia" w:eastAsiaTheme="minorEastAsia" w:hAnsiTheme="minorEastAsia"/>
                <w:szCs w:val="21"/>
              </w:rPr>
            </w:pPr>
          </w:p>
        </w:tc>
        <w:tc>
          <w:tcPr>
            <w:tcW w:w="1986" w:type="dxa"/>
            <w:gridSpan w:val="2"/>
            <w:tcBorders>
              <w:top w:val="nil"/>
              <w:bottom w:val="nil"/>
              <w:right w:val="nil"/>
            </w:tcBorders>
          </w:tcPr>
          <w:p w14:paraId="2CC33583"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CA023D">
              <w:rPr>
                <w:rFonts w:asciiTheme="minorEastAsia" w:eastAsiaTheme="minorEastAsia" w:hAnsiTheme="minorEastAsia" w:hint="eastAsia"/>
                <w:spacing w:val="15"/>
                <w:kern w:val="0"/>
                <w:szCs w:val="21"/>
                <w:fitText w:val="1470" w:id="-1558410750"/>
              </w:rPr>
              <w:t>担当者連絡</w:t>
            </w:r>
            <w:r w:rsidRPr="00CA023D">
              <w:rPr>
                <w:rFonts w:asciiTheme="minorEastAsia" w:eastAsiaTheme="minorEastAsia" w:hAnsiTheme="minorEastAsia" w:hint="eastAsia"/>
                <w:spacing w:val="30"/>
                <w:kern w:val="0"/>
                <w:szCs w:val="21"/>
                <w:fitText w:val="1470" w:id="-1558410750"/>
              </w:rPr>
              <w:t>先</w:t>
            </w:r>
            <w:r>
              <w:rPr>
                <w:rFonts w:asciiTheme="minorEastAsia" w:eastAsiaTheme="minorEastAsia" w:hAnsiTheme="minorEastAsia" w:hint="eastAsia"/>
                <w:szCs w:val="21"/>
              </w:rPr>
              <w:t>）</w:t>
            </w:r>
          </w:p>
        </w:tc>
        <w:tc>
          <w:tcPr>
            <w:tcW w:w="4103" w:type="dxa"/>
            <w:tcBorders>
              <w:top w:val="nil"/>
              <w:left w:val="nil"/>
              <w:bottom w:val="nil"/>
            </w:tcBorders>
          </w:tcPr>
          <w:p w14:paraId="57E8A460" w14:textId="77777777" w:rsidR="00CA023D" w:rsidRPr="006F7BDB" w:rsidRDefault="00CA023D" w:rsidP="000E45BC">
            <w:pPr>
              <w:widowControl/>
              <w:rPr>
                <w:rFonts w:asciiTheme="minorEastAsia" w:eastAsiaTheme="minorEastAsia" w:hAnsiTheme="minorEastAsia"/>
                <w:szCs w:val="21"/>
              </w:rPr>
            </w:pPr>
          </w:p>
        </w:tc>
      </w:tr>
      <w:tr w:rsidR="00CA023D" w14:paraId="12C7DD69" w14:textId="77777777" w:rsidTr="000E45BC">
        <w:trPr>
          <w:trHeight w:val="1558"/>
        </w:trPr>
        <w:tc>
          <w:tcPr>
            <w:tcW w:w="3539" w:type="dxa"/>
            <w:vMerge/>
            <w:vAlign w:val="center"/>
          </w:tcPr>
          <w:p w14:paraId="2474EE57" w14:textId="77777777" w:rsidR="00CA023D" w:rsidRDefault="00CA023D" w:rsidP="000E45BC">
            <w:pPr>
              <w:widowControl/>
              <w:ind w:left="265" w:hangingChars="126" w:hanging="265"/>
              <w:rPr>
                <w:rFonts w:asciiTheme="minorEastAsia" w:eastAsiaTheme="minorEastAsia" w:hAnsiTheme="minorEastAsia"/>
                <w:szCs w:val="21"/>
              </w:rPr>
            </w:pPr>
          </w:p>
        </w:tc>
        <w:tc>
          <w:tcPr>
            <w:tcW w:w="6089" w:type="dxa"/>
            <w:gridSpan w:val="3"/>
            <w:tcBorders>
              <w:top w:val="nil"/>
            </w:tcBorders>
          </w:tcPr>
          <w:p w14:paraId="34E848A9" w14:textId="69D22B2C" w:rsidR="00CA023D" w:rsidRPr="00210704" w:rsidRDefault="00CA023D" w:rsidP="000E45BC">
            <w:pPr>
              <w:snapToGrid w:val="0"/>
              <w:spacing w:line="440" w:lineRule="exact"/>
              <w:ind w:leftChars="218" w:left="458"/>
              <w:rPr>
                <w:rFonts w:asciiTheme="minorEastAsia" w:eastAsiaTheme="minorEastAsia" w:hAnsiTheme="minorEastAsia"/>
                <w:color w:val="FF0000"/>
                <w:szCs w:val="21"/>
              </w:rPr>
            </w:pPr>
          </w:p>
          <w:p w14:paraId="4E38590E" w14:textId="3ECF2355" w:rsidR="00CA023D" w:rsidRPr="00210704" w:rsidRDefault="00CA023D" w:rsidP="000E45BC">
            <w:pPr>
              <w:snapToGrid w:val="0"/>
              <w:spacing w:line="440" w:lineRule="exact"/>
              <w:ind w:leftChars="218" w:left="458"/>
              <w:rPr>
                <w:rFonts w:asciiTheme="minorEastAsia" w:eastAsiaTheme="minorEastAsia" w:hAnsiTheme="minorEastAsia"/>
                <w:color w:val="FF0000"/>
                <w:szCs w:val="21"/>
              </w:rPr>
            </w:pPr>
          </w:p>
          <w:p w14:paraId="62BD49DF" w14:textId="2B8B4062" w:rsidR="00CA023D" w:rsidRPr="006F7BDB" w:rsidRDefault="00CA023D" w:rsidP="000E45BC">
            <w:pPr>
              <w:widowControl/>
              <w:spacing w:line="440" w:lineRule="exact"/>
              <w:ind w:firstLineChars="300" w:firstLine="630"/>
              <w:rPr>
                <w:rFonts w:asciiTheme="minorEastAsia" w:eastAsiaTheme="minorEastAsia" w:hAnsiTheme="minorEastAsia"/>
                <w:szCs w:val="21"/>
              </w:rPr>
            </w:pPr>
          </w:p>
        </w:tc>
      </w:tr>
    </w:tbl>
    <w:p w14:paraId="1885C01E" w14:textId="77777777" w:rsidR="00CA023D" w:rsidRPr="00343CEF" w:rsidRDefault="00CA023D" w:rsidP="00CA023D">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w:t>
      </w:r>
      <w:r>
        <w:rPr>
          <w:rFonts w:asciiTheme="minorEastAsia" w:eastAsiaTheme="minorEastAsia" w:hAnsiTheme="minorEastAsia" w:hint="eastAsia"/>
          <w:sz w:val="20"/>
          <w:szCs w:val="20"/>
        </w:rPr>
        <w:t>その法人の名称</w:t>
      </w:r>
      <w:r w:rsidRPr="00755DB2">
        <w:rPr>
          <w:rFonts w:asciiTheme="minorEastAsia" w:eastAsiaTheme="minorEastAsia" w:hAnsiTheme="minorEastAsia" w:hint="eastAsia"/>
          <w:sz w:val="20"/>
          <w:szCs w:val="20"/>
        </w:rPr>
        <w:t>及び代表者の氏名を記載すること。</w:t>
      </w:r>
    </w:p>
    <w:sectPr w:rsidR="00CA023D" w:rsidRPr="00343CEF" w:rsidSect="00020916">
      <w:headerReference w:type="default" r:id="rId8"/>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D601" w14:textId="77777777" w:rsidR="00700736" w:rsidRDefault="00700736" w:rsidP="00020916">
      <w:r>
        <w:separator/>
      </w:r>
    </w:p>
  </w:endnote>
  <w:endnote w:type="continuationSeparator" w:id="0">
    <w:p w14:paraId="5CD6D35B" w14:textId="77777777" w:rsidR="00700736" w:rsidRDefault="00700736"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2426" w14:textId="77777777" w:rsidR="00700736" w:rsidRDefault="00700736" w:rsidP="00020916">
      <w:r>
        <w:separator/>
      </w:r>
    </w:p>
  </w:footnote>
  <w:footnote w:type="continuationSeparator" w:id="0">
    <w:p w14:paraId="1C1454C4" w14:textId="77777777" w:rsidR="00700736" w:rsidRDefault="00700736" w:rsidP="000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A0A6" w14:textId="77777777" w:rsidR="00CA023D" w:rsidRDefault="00CA023D">
    <w:pPr>
      <w:pStyle w:val="a4"/>
    </w:pPr>
    <w:r>
      <w:rPr>
        <w:noProof/>
      </w:rPr>
      <mc:AlternateContent>
        <mc:Choice Requires="wps">
          <w:drawing>
            <wp:anchor distT="0" distB="0" distL="114300" distR="114300" simplePos="0" relativeHeight="251686912" behindDoc="0" locked="0" layoutInCell="1" allowOverlap="1" wp14:anchorId="2BB90B85" wp14:editId="74FBC8E0">
              <wp:simplePos x="0" y="0"/>
              <wp:positionH relativeFrom="column">
                <wp:posOffset>5126767</wp:posOffset>
              </wp:positionH>
              <wp:positionV relativeFrom="paragraph">
                <wp:posOffset>-213995</wp:posOffset>
              </wp:positionV>
              <wp:extent cx="1004760" cy="297712"/>
              <wp:effectExtent l="0" t="0" r="0" b="7620"/>
              <wp:wrapNone/>
              <wp:docPr id="258" name="テキスト ボックス 258"/>
              <wp:cNvGraphicFramePr/>
              <a:graphic xmlns:a="http://schemas.openxmlformats.org/drawingml/2006/main">
                <a:graphicData uri="http://schemas.microsoft.com/office/word/2010/wordprocessingShape">
                  <wps:wsp>
                    <wps:cNvSpPr txBox="1"/>
                    <wps:spPr>
                      <a:xfrm>
                        <a:off x="0" y="0"/>
                        <a:ext cx="1004760"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18608" w14:textId="77777777" w:rsidR="00CA023D" w:rsidRPr="00D73BA3" w:rsidRDefault="00CA023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7E44">
                            <w:rPr>
                              <w:rFonts w:asciiTheme="majorEastAsia" w:eastAsiaTheme="majorEastAsia" w:hAnsiTheme="majorEastAsia" w:hint="eastAsia"/>
                              <w:sz w:val="18"/>
                              <w:szCs w:val="18"/>
                            </w:rPr>
                            <w:t>様式第十九</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90B85" id="_x0000_t202" coordsize="21600,21600" o:spt="202" path="m,l,21600r21600,l21600,xe">
              <v:stroke joinstyle="miter"/>
              <v:path gradientshapeok="t" o:connecttype="rect"/>
            </v:shapetype>
            <v:shape id="テキスト ボックス 258" o:spid="_x0000_s1026" type="#_x0000_t202" style="position:absolute;left:0;text-align:left;margin-left:403.7pt;margin-top:-16.85pt;width:79.1pt;height:23.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" filled="f" stroked="f" strokeweight=".5pt">
              <v:textbox>
                <w:txbxContent>
                  <w:p w14:paraId="65A18608" w14:textId="77777777" w:rsidR="00CA023D" w:rsidRPr="00D73BA3" w:rsidRDefault="00CA023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7E44">
                      <w:rPr>
                        <w:rFonts w:asciiTheme="majorEastAsia" w:eastAsiaTheme="majorEastAsia" w:hAnsiTheme="majorEastAsia" w:hint="eastAsia"/>
                        <w:sz w:val="18"/>
                        <w:szCs w:val="18"/>
                      </w:rPr>
                      <w:t>様式第十九</w:t>
                    </w:r>
                    <w:r>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A56383A" wp14:editId="58B7F6D7">
              <wp:simplePos x="0" y="0"/>
              <wp:positionH relativeFrom="column">
                <wp:posOffset>3959</wp:posOffset>
              </wp:positionH>
              <wp:positionV relativeFrom="paragraph">
                <wp:posOffset>-208280</wp:posOffset>
              </wp:positionV>
              <wp:extent cx="3384468" cy="297712"/>
              <wp:effectExtent l="0" t="0" r="0" b="7620"/>
              <wp:wrapNone/>
              <wp:docPr id="259" name="テキスト ボックス 259"/>
              <wp:cNvGraphicFramePr/>
              <a:graphic xmlns:a="http://schemas.openxmlformats.org/drawingml/2006/main">
                <a:graphicData uri="http://schemas.microsoft.com/office/word/2010/wordprocessingShape">
                  <wps:wsp>
                    <wps:cNvSpPr txBox="1"/>
                    <wps:spPr>
                      <a:xfrm>
                        <a:off x="0" y="0"/>
                        <a:ext cx="3384468"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FC05E" w14:textId="042548CE" w:rsidR="00CA023D" w:rsidRPr="00D73BA3" w:rsidRDefault="00072275">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00CA023D" w:rsidRPr="00547E44">
                            <w:rPr>
                              <w:rFonts w:asciiTheme="majorEastAsia" w:eastAsiaTheme="majorEastAsia" w:hAnsiTheme="majorEastAsia" w:hint="eastAsia"/>
                              <w:sz w:val="18"/>
                              <w:szCs w:val="18"/>
                            </w:rPr>
                            <w:t>施行規則第五十二条第一項第二号関係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6383A" id="テキスト ボックス 259" o:spid="_x0000_s1027" type="#_x0000_t202" style="position:absolute;left:0;text-align:left;margin-left:.3pt;margin-top:-16.4pt;width:266.5pt;height:23.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" filled="f" stroked="f" strokeweight=".5pt">
              <v:textbox>
                <w:txbxContent>
                  <w:p w14:paraId="009FC05E" w14:textId="042548CE" w:rsidR="00CA023D" w:rsidRPr="00D73BA3" w:rsidRDefault="00072275">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00CA023D" w:rsidRPr="00547E44">
                      <w:rPr>
                        <w:rFonts w:asciiTheme="majorEastAsia" w:eastAsiaTheme="majorEastAsia" w:hAnsiTheme="majorEastAsia" w:hint="eastAsia"/>
                        <w:sz w:val="18"/>
                        <w:szCs w:val="18"/>
                      </w:rPr>
                      <w:t>施行規則第五十二条第一項第二号関係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F7BB6"/>
    <w:multiLevelType w:val="hybridMultilevel"/>
    <w:tmpl w:val="9904A512"/>
    <w:lvl w:ilvl="0" w:tplc="1C50AB4C">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4C146270"/>
    <w:multiLevelType w:val="hybridMultilevel"/>
    <w:tmpl w:val="53D68C3A"/>
    <w:lvl w:ilvl="0" w:tplc="FCF25DE2">
      <w:start w:val="1"/>
      <w:numFmt w:val="bullet"/>
      <w:lvlText w:val=""/>
      <w:lvlJc w:val="left"/>
      <w:pPr>
        <w:ind w:left="870" w:hanging="420"/>
      </w:pPr>
      <w:rPr>
        <w:rFonts w:ascii="Wingdings" w:hAnsi="Wingdings" w:hint="default"/>
        <w:color w:val="70AD47" w:themeColor="accent6"/>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9FB45F7"/>
    <w:multiLevelType w:val="hybridMultilevel"/>
    <w:tmpl w:val="03947C9C"/>
    <w:lvl w:ilvl="0" w:tplc="EBF821B6">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DB"/>
    <w:rsid w:val="00007F47"/>
    <w:rsid w:val="00020916"/>
    <w:rsid w:val="00021599"/>
    <w:rsid w:val="00036BDC"/>
    <w:rsid w:val="00040FCC"/>
    <w:rsid w:val="00051DE3"/>
    <w:rsid w:val="00053CA6"/>
    <w:rsid w:val="00057778"/>
    <w:rsid w:val="00067A16"/>
    <w:rsid w:val="00072275"/>
    <w:rsid w:val="000764B8"/>
    <w:rsid w:val="000800BD"/>
    <w:rsid w:val="00086C03"/>
    <w:rsid w:val="000D6711"/>
    <w:rsid w:val="000F47D6"/>
    <w:rsid w:val="0011189F"/>
    <w:rsid w:val="00112DFD"/>
    <w:rsid w:val="00136A42"/>
    <w:rsid w:val="001458AE"/>
    <w:rsid w:val="00146D8D"/>
    <w:rsid w:val="001536B6"/>
    <w:rsid w:val="00157A34"/>
    <w:rsid w:val="00187D69"/>
    <w:rsid w:val="001A7EFC"/>
    <w:rsid w:val="001C0390"/>
    <w:rsid w:val="001C1F59"/>
    <w:rsid w:val="001D09F7"/>
    <w:rsid w:val="001F294D"/>
    <w:rsid w:val="00210704"/>
    <w:rsid w:val="00211FEE"/>
    <w:rsid w:val="0024120B"/>
    <w:rsid w:val="002433E2"/>
    <w:rsid w:val="00246CC5"/>
    <w:rsid w:val="002471C8"/>
    <w:rsid w:val="0026400D"/>
    <w:rsid w:val="00266069"/>
    <w:rsid w:val="00280E21"/>
    <w:rsid w:val="00301421"/>
    <w:rsid w:val="00306986"/>
    <w:rsid w:val="0031478C"/>
    <w:rsid w:val="00316746"/>
    <w:rsid w:val="00343598"/>
    <w:rsid w:val="00343CEF"/>
    <w:rsid w:val="00345A1D"/>
    <w:rsid w:val="00351472"/>
    <w:rsid w:val="003543F2"/>
    <w:rsid w:val="00367126"/>
    <w:rsid w:val="00391161"/>
    <w:rsid w:val="00393575"/>
    <w:rsid w:val="003A1D8B"/>
    <w:rsid w:val="003E0606"/>
    <w:rsid w:val="003F7CC9"/>
    <w:rsid w:val="00423FB2"/>
    <w:rsid w:val="00426C02"/>
    <w:rsid w:val="004353BD"/>
    <w:rsid w:val="004E3D5F"/>
    <w:rsid w:val="004F010B"/>
    <w:rsid w:val="004F0971"/>
    <w:rsid w:val="004F6967"/>
    <w:rsid w:val="00501F80"/>
    <w:rsid w:val="00526264"/>
    <w:rsid w:val="00530759"/>
    <w:rsid w:val="00540C8E"/>
    <w:rsid w:val="0054630A"/>
    <w:rsid w:val="00547E44"/>
    <w:rsid w:val="00551466"/>
    <w:rsid w:val="00567B77"/>
    <w:rsid w:val="0057220B"/>
    <w:rsid w:val="00580212"/>
    <w:rsid w:val="005829DF"/>
    <w:rsid w:val="00592139"/>
    <w:rsid w:val="005A03BC"/>
    <w:rsid w:val="005A7111"/>
    <w:rsid w:val="005E60A9"/>
    <w:rsid w:val="005F2B27"/>
    <w:rsid w:val="005F4826"/>
    <w:rsid w:val="005F79CA"/>
    <w:rsid w:val="00606D3C"/>
    <w:rsid w:val="00614A35"/>
    <w:rsid w:val="00616B1C"/>
    <w:rsid w:val="00617134"/>
    <w:rsid w:val="0063069D"/>
    <w:rsid w:val="00631898"/>
    <w:rsid w:val="006323C4"/>
    <w:rsid w:val="006755BA"/>
    <w:rsid w:val="006B737D"/>
    <w:rsid w:val="006C43FF"/>
    <w:rsid w:val="006D691C"/>
    <w:rsid w:val="006E18EF"/>
    <w:rsid w:val="006F3013"/>
    <w:rsid w:val="006F7BDB"/>
    <w:rsid w:val="00700736"/>
    <w:rsid w:val="00721418"/>
    <w:rsid w:val="00721EA4"/>
    <w:rsid w:val="00724B36"/>
    <w:rsid w:val="00755891"/>
    <w:rsid w:val="00755DB2"/>
    <w:rsid w:val="00772449"/>
    <w:rsid w:val="00796CA6"/>
    <w:rsid w:val="007B4AC1"/>
    <w:rsid w:val="007B6DD1"/>
    <w:rsid w:val="007D0C63"/>
    <w:rsid w:val="00802C57"/>
    <w:rsid w:val="00811655"/>
    <w:rsid w:val="008169F7"/>
    <w:rsid w:val="008308EA"/>
    <w:rsid w:val="00862770"/>
    <w:rsid w:val="00870C42"/>
    <w:rsid w:val="008937E8"/>
    <w:rsid w:val="0089796C"/>
    <w:rsid w:val="008B5FC1"/>
    <w:rsid w:val="008C18C3"/>
    <w:rsid w:val="008C3237"/>
    <w:rsid w:val="008D0369"/>
    <w:rsid w:val="008D302A"/>
    <w:rsid w:val="008E43F8"/>
    <w:rsid w:val="00904971"/>
    <w:rsid w:val="0090559D"/>
    <w:rsid w:val="00916106"/>
    <w:rsid w:val="00921B37"/>
    <w:rsid w:val="009227F9"/>
    <w:rsid w:val="00925629"/>
    <w:rsid w:val="00926D57"/>
    <w:rsid w:val="00935C1F"/>
    <w:rsid w:val="0094275F"/>
    <w:rsid w:val="009947F7"/>
    <w:rsid w:val="00994EC5"/>
    <w:rsid w:val="009B3226"/>
    <w:rsid w:val="009B60C6"/>
    <w:rsid w:val="009D10D0"/>
    <w:rsid w:val="009D5C85"/>
    <w:rsid w:val="009D61EB"/>
    <w:rsid w:val="009E4037"/>
    <w:rsid w:val="009F2296"/>
    <w:rsid w:val="00A055C3"/>
    <w:rsid w:val="00A71936"/>
    <w:rsid w:val="00A71B97"/>
    <w:rsid w:val="00A72CB0"/>
    <w:rsid w:val="00A87920"/>
    <w:rsid w:val="00AC6897"/>
    <w:rsid w:val="00AD3C8A"/>
    <w:rsid w:val="00B02E00"/>
    <w:rsid w:val="00B10951"/>
    <w:rsid w:val="00B24C68"/>
    <w:rsid w:val="00B319E0"/>
    <w:rsid w:val="00B34224"/>
    <w:rsid w:val="00B359CD"/>
    <w:rsid w:val="00B36AE7"/>
    <w:rsid w:val="00B37240"/>
    <w:rsid w:val="00B43254"/>
    <w:rsid w:val="00B47797"/>
    <w:rsid w:val="00B50B5F"/>
    <w:rsid w:val="00B54DE8"/>
    <w:rsid w:val="00B60154"/>
    <w:rsid w:val="00B66622"/>
    <w:rsid w:val="00B67056"/>
    <w:rsid w:val="00B672EF"/>
    <w:rsid w:val="00B746E1"/>
    <w:rsid w:val="00B82A5C"/>
    <w:rsid w:val="00BA4DE2"/>
    <w:rsid w:val="00BA7987"/>
    <w:rsid w:val="00BF6552"/>
    <w:rsid w:val="00BF67E2"/>
    <w:rsid w:val="00C02669"/>
    <w:rsid w:val="00C10824"/>
    <w:rsid w:val="00C15116"/>
    <w:rsid w:val="00C22A18"/>
    <w:rsid w:val="00C24D04"/>
    <w:rsid w:val="00C54FA1"/>
    <w:rsid w:val="00C62245"/>
    <w:rsid w:val="00C730C9"/>
    <w:rsid w:val="00CA023D"/>
    <w:rsid w:val="00CA3105"/>
    <w:rsid w:val="00CC138F"/>
    <w:rsid w:val="00CD5D21"/>
    <w:rsid w:val="00CE2B4C"/>
    <w:rsid w:val="00D141A4"/>
    <w:rsid w:val="00D344BB"/>
    <w:rsid w:val="00D73BA3"/>
    <w:rsid w:val="00D91B2D"/>
    <w:rsid w:val="00DB79C6"/>
    <w:rsid w:val="00DB7CF7"/>
    <w:rsid w:val="00DC1C0C"/>
    <w:rsid w:val="00DD17FF"/>
    <w:rsid w:val="00DD50A1"/>
    <w:rsid w:val="00E01597"/>
    <w:rsid w:val="00E079DC"/>
    <w:rsid w:val="00E36E38"/>
    <w:rsid w:val="00E6003E"/>
    <w:rsid w:val="00E8227E"/>
    <w:rsid w:val="00E851B7"/>
    <w:rsid w:val="00E940A2"/>
    <w:rsid w:val="00EA5E85"/>
    <w:rsid w:val="00EC6329"/>
    <w:rsid w:val="00EE0639"/>
    <w:rsid w:val="00EE1F2A"/>
    <w:rsid w:val="00F0555F"/>
    <w:rsid w:val="00F11428"/>
    <w:rsid w:val="00F141D0"/>
    <w:rsid w:val="00F276DB"/>
    <w:rsid w:val="00F42047"/>
    <w:rsid w:val="00F53B86"/>
    <w:rsid w:val="00F877C4"/>
    <w:rsid w:val="00F96970"/>
    <w:rsid w:val="00FC3B6F"/>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7C94A135"/>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6DB"/>
    <w:pPr>
      <w:widowControl w:val="0"/>
      <w:jc w:val="both"/>
    </w:pPr>
    <w:rPr>
      <w:rFonts w:ascii="Century" w:eastAsia="ＭＳ 明朝" w:hAnsi="Century" w:cs="Times New Roman"/>
    </w:rPr>
  </w:style>
  <w:style w:type="paragraph" w:styleId="1">
    <w:name w:val="heading 1"/>
    <w:basedOn w:val="a"/>
    <w:next w:val="a"/>
    <w:link w:val="10"/>
    <w:uiPriority w:val="9"/>
    <w:qFormat/>
    <w:rsid w:val="00B359CD"/>
    <w:pPr>
      <w:keepNext/>
      <w:pBdr>
        <w:bottom w:val="single" w:sz="12" w:space="1" w:color="C5E0B3" w:themeColor="accent6" w:themeTint="66"/>
      </w:pBdr>
      <w:spacing w:afterLines="50" w:after="50" w:line="400" w:lineRule="exact"/>
      <w:outlineLvl w:val="0"/>
    </w:pPr>
    <w:rPr>
      <w:rFonts w:asciiTheme="majorHAnsi" w:eastAsia="UD デジタル 教科書体 NP-B" w:hAnsiTheme="majorHAnsi" w:cstheme="majorBidi"/>
      <w:color w:val="538135" w:themeColor="accent6" w:themeShade="BF"/>
      <w:sz w:val="24"/>
      <w:szCs w:val="24"/>
    </w:rPr>
  </w:style>
  <w:style w:type="paragraph" w:styleId="2">
    <w:name w:val="heading 2"/>
    <w:basedOn w:val="a"/>
    <w:next w:val="a"/>
    <w:link w:val="20"/>
    <w:uiPriority w:val="9"/>
    <w:unhideWhenUsed/>
    <w:qFormat/>
    <w:rsid w:val="00B359CD"/>
    <w:pPr>
      <w:keepNext/>
      <w:outlineLvl w:val="1"/>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character" w:customStyle="1" w:styleId="10">
    <w:name w:val="見出し 1 (文字)"/>
    <w:basedOn w:val="a0"/>
    <w:link w:val="1"/>
    <w:uiPriority w:val="9"/>
    <w:rsid w:val="00B359CD"/>
    <w:rPr>
      <w:rFonts w:asciiTheme="majorHAnsi" w:eastAsia="UD デジタル 教科書体 NP-B" w:hAnsiTheme="majorHAnsi" w:cstheme="majorBidi"/>
      <w:color w:val="538135" w:themeColor="accent6" w:themeShade="BF"/>
      <w:sz w:val="24"/>
      <w:szCs w:val="24"/>
    </w:rPr>
  </w:style>
  <w:style w:type="character" w:customStyle="1" w:styleId="20">
    <w:name w:val="見出し 2 (文字)"/>
    <w:basedOn w:val="a0"/>
    <w:link w:val="2"/>
    <w:uiPriority w:val="9"/>
    <w:rsid w:val="00B359CD"/>
    <w:rPr>
      <w:rFonts w:ascii="ＭＳ ゴシック" w:eastAsia="ＭＳ ゴシック" w:hAnsi="ＭＳ ゴシック" w:cstheme="majorBidi"/>
      <w:b/>
      <w:sz w:val="22"/>
    </w:rPr>
  </w:style>
  <w:style w:type="paragraph" w:styleId="aa">
    <w:name w:val="List Paragraph"/>
    <w:basedOn w:val="a"/>
    <w:uiPriority w:val="34"/>
    <w:qFormat/>
    <w:rsid w:val="00F11428"/>
    <w:pPr>
      <w:ind w:leftChars="400" w:left="840"/>
    </w:pPr>
  </w:style>
  <w:style w:type="character" w:styleId="ab">
    <w:name w:val="Hyperlink"/>
    <w:basedOn w:val="a0"/>
    <w:uiPriority w:val="99"/>
    <w:unhideWhenUsed/>
    <w:rsid w:val="00036BDC"/>
    <w:rPr>
      <w:color w:val="0563C1" w:themeColor="hyperlink"/>
      <w:u w:val="single"/>
    </w:rPr>
  </w:style>
  <w:style w:type="character" w:customStyle="1" w:styleId="UnresolvedMention">
    <w:name w:val="Unresolved Mention"/>
    <w:basedOn w:val="a0"/>
    <w:uiPriority w:val="99"/>
    <w:semiHidden/>
    <w:unhideWhenUsed/>
    <w:rsid w:val="00036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EDD0-B4BB-4629-B1A8-EAFF4541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81</Words>
  <Characters>462</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cp:lastPrinted>2022-03-17T06:32:00Z</cp:lastPrinted>
  <dcterms:created xsi:type="dcterms:W3CDTF">2022-03-12T04:35:00Z</dcterms:created>
  <dcterms:modified xsi:type="dcterms:W3CDTF">2024-12-25T07:38:00Z</dcterms:modified>
</cp:coreProperties>
</file>