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07F" w:rsidRDefault="00C7159F">
      <w:pPr>
        <w:kinsoku w:val="0"/>
        <w:wordWrap w:val="0"/>
        <w:overflowPunct w:val="0"/>
        <w:snapToGrid w:val="0"/>
        <w:spacing w:line="283" w:lineRule="exact"/>
        <w:rPr>
          <w:rFonts w:hint="eastAsia"/>
        </w:rPr>
      </w:pPr>
      <w:bookmarkStart w:id="0" w:name="_GoBack"/>
      <w:bookmarkEnd w:id="0"/>
      <w:r>
        <w:rPr>
          <w:rFonts w:hint="eastAsia"/>
        </w:rPr>
        <w:t>様式第６</w:t>
      </w:r>
      <w:r w:rsidR="0027507F">
        <w:rPr>
          <w:rFonts w:hint="eastAsia"/>
        </w:rPr>
        <w:t>号</w:t>
      </w:r>
      <w:r w:rsidR="005807E9">
        <w:rPr>
          <w:rFonts w:hint="eastAsia"/>
        </w:rPr>
        <w:t>（第６条関係）</w:t>
      </w:r>
    </w:p>
    <w:p w:rsidR="0027507F" w:rsidRDefault="0027507F">
      <w:pPr>
        <w:wordWrap w:val="0"/>
        <w:snapToGrid w:val="0"/>
        <w:spacing w:line="142" w:lineRule="exact"/>
        <w:rPr>
          <w:rFonts w:hint="eastAsia"/>
        </w:rPr>
      </w:pPr>
    </w:p>
    <w:tbl>
      <w:tblPr>
        <w:tblW w:w="0" w:type="auto"/>
        <w:tblLayout w:type="fixed"/>
        <w:tblCellMar>
          <w:left w:w="0" w:type="dxa"/>
          <w:right w:w="0" w:type="dxa"/>
        </w:tblCellMar>
        <w:tblLook w:val="0000" w:firstRow="0" w:lastRow="0" w:firstColumn="0" w:lastColumn="0" w:noHBand="0" w:noVBand="0"/>
      </w:tblPr>
      <w:tblGrid>
        <w:gridCol w:w="121"/>
        <w:gridCol w:w="9438"/>
        <w:gridCol w:w="121"/>
      </w:tblGrid>
      <w:tr w:rsidR="0027507F" w:rsidTr="00DB564C">
        <w:tblPrEx>
          <w:tblCellMar>
            <w:top w:w="0" w:type="dxa"/>
            <w:left w:w="0" w:type="dxa"/>
            <w:bottom w:w="0" w:type="dxa"/>
            <w:right w:w="0" w:type="dxa"/>
          </w:tblCellMar>
        </w:tblPrEx>
        <w:trPr>
          <w:trHeight w:hRule="exact" w:val="1132"/>
        </w:trPr>
        <w:tc>
          <w:tcPr>
            <w:tcW w:w="121" w:type="dxa"/>
            <w:vMerge w:val="restart"/>
          </w:tcPr>
          <w:p w:rsidR="0027507F" w:rsidRDefault="0027507F">
            <w:pPr>
              <w:wordWrap w:val="0"/>
              <w:snapToGrid w:val="0"/>
              <w:spacing w:line="210" w:lineRule="exact"/>
              <w:rPr>
                <w:rFonts w:hint="eastAsia"/>
                <w:spacing w:val="15"/>
              </w:rPr>
            </w:pPr>
          </w:p>
        </w:tc>
        <w:tc>
          <w:tcPr>
            <w:tcW w:w="9438" w:type="dxa"/>
            <w:tcBorders>
              <w:top w:val="single" w:sz="4" w:space="0" w:color="auto"/>
              <w:left w:val="single" w:sz="4" w:space="0" w:color="auto"/>
            </w:tcBorders>
            <w:vAlign w:val="center"/>
          </w:tcPr>
          <w:p w:rsidR="0027507F" w:rsidRPr="00DB564C" w:rsidRDefault="00DB564C" w:rsidP="00DB564C">
            <w:pPr>
              <w:spacing w:line="283" w:lineRule="exact"/>
              <w:ind w:leftChars="8" w:left="19" w:rightChars="83" w:right="201"/>
              <w:jc w:val="center"/>
              <w:rPr>
                <w:rFonts w:hAnsi="明朝体" w:hint="eastAsia"/>
                <w:spacing w:val="15"/>
                <w:sz w:val="28"/>
                <w:szCs w:val="22"/>
              </w:rPr>
            </w:pPr>
            <w:r>
              <w:rPr>
                <w:rFonts w:hAnsi="明朝体" w:hint="eastAsia"/>
                <w:spacing w:val="15"/>
                <w:sz w:val="28"/>
                <w:szCs w:val="22"/>
              </w:rPr>
              <w:t>能代市</w:t>
            </w:r>
            <w:r w:rsidR="00F80183" w:rsidRPr="00E96936">
              <w:rPr>
                <w:rFonts w:hAnsi="明朝体" w:hint="eastAsia"/>
                <w:spacing w:val="15"/>
                <w:sz w:val="28"/>
                <w:szCs w:val="22"/>
              </w:rPr>
              <w:t>難聴児</w:t>
            </w:r>
            <w:r w:rsidR="0027507F" w:rsidRPr="00E96936">
              <w:rPr>
                <w:rFonts w:hAnsi="明朝体" w:hint="eastAsia"/>
                <w:spacing w:val="15"/>
                <w:sz w:val="28"/>
                <w:szCs w:val="22"/>
              </w:rPr>
              <w:t>補聴器</w:t>
            </w:r>
            <w:r w:rsidR="00BF1E15" w:rsidRPr="00E96936">
              <w:rPr>
                <w:rFonts w:hAnsi="明朝体" w:hint="eastAsia"/>
                <w:spacing w:val="15"/>
                <w:sz w:val="28"/>
                <w:szCs w:val="22"/>
              </w:rPr>
              <w:t>購入費</w:t>
            </w:r>
            <w:r w:rsidR="00172C59" w:rsidRPr="00435407">
              <w:rPr>
                <w:rFonts w:hAnsi="明朝体" w:hint="eastAsia"/>
                <w:spacing w:val="15"/>
                <w:sz w:val="28"/>
                <w:szCs w:val="22"/>
              </w:rPr>
              <w:t>等</w:t>
            </w:r>
            <w:r>
              <w:rPr>
                <w:rFonts w:hAnsi="明朝体" w:hint="eastAsia"/>
                <w:spacing w:val="15"/>
                <w:sz w:val="28"/>
                <w:szCs w:val="22"/>
              </w:rPr>
              <w:t>助成金</w:t>
            </w:r>
            <w:r w:rsidR="00E331DF" w:rsidRPr="00E96936">
              <w:rPr>
                <w:rFonts w:hAnsi="明朝体" w:hint="eastAsia"/>
                <w:spacing w:val="15"/>
                <w:sz w:val="28"/>
                <w:szCs w:val="22"/>
              </w:rPr>
              <w:t>支給</w:t>
            </w:r>
            <w:r w:rsidR="0027507F" w:rsidRPr="00E96936">
              <w:rPr>
                <w:rFonts w:hAnsi="明朝体" w:hint="eastAsia"/>
                <w:spacing w:val="15"/>
                <w:sz w:val="28"/>
                <w:szCs w:val="22"/>
              </w:rPr>
              <w:t>申請</w:t>
            </w:r>
            <w:r w:rsidR="00672EB8">
              <w:rPr>
                <w:rFonts w:hAnsi="明朝体" w:hint="eastAsia"/>
                <w:spacing w:val="15"/>
                <w:sz w:val="28"/>
                <w:szCs w:val="22"/>
              </w:rPr>
              <w:t>不承認</w:t>
            </w:r>
            <w:r w:rsidR="0027507F" w:rsidRPr="00E96936">
              <w:rPr>
                <w:rFonts w:hAnsi="明朝体" w:hint="eastAsia"/>
                <w:spacing w:val="15"/>
                <w:sz w:val="28"/>
                <w:szCs w:val="22"/>
              </w:rPr>
              <w:t>通知書</w:t>
            </w:r>
          </w:p>
        </w:tc>
        <w:tc>
          <w:tcPr>
            <w:tcW w:w="121" w:type="dxa"/>
            <w:vMerge w:val="restart"/>
            <w:tcBorders>
              <w:left w:val="single" w:sz="4" w:space="0" w:color="auto"/>
            </w:tcBorders>
          </w:tcPr>
          <w:p w:rsidR="0027507F" w:rsidRDefault="0027507F">
            <w:pPr>
              <w:wordWrap w:val="0"/>
              <w:snapToGrid w:val="0"/>
              <w:spacing w:line="210" w:lineRule="exact"/>
              <w:rPr>
                <w:rFonts w:hint="eastAsia"/>
                <w:spacing w:val="15"/>
              </w:rPr>
            </w:pPr>
          </w:p>
        </w:tc>
      </w:tr>
      <w:tr w:rsidR="0027507F" w:rsidTr="00D71306">
        <w:tblPrEx>
          <w:tblCellMar>
            <w:top w:w="0" w:type="dxa"/>
            <w:left w:w="0" w:type="dxa"/>
            <w:bottom w:w="0" w:type="dxa"/>
            <w:right w:w="0" w:type="dxa"/>
          </w:tblCellMar>
        </w:tblPrEx>
        <w:trPr>
          <w:trHeight w:hRule="exact" w:val="7246"/>
        </w:trPr>
        <w:tc>
          <w:tcPr>
            <w:tcW w:w="121" w:type="dxa"/>
            <w:vMerge/>
          </w:tcPr>
          <w:p w:rsidR="0027507F" w:rsidRDefault="0027507F">
            <w:pPr>
              <w:wordWrap w:val="0"/>
              <w:snapToGrid w:val="0"/>
              <w:spacing w:line="210" w:lineRule="exact"/>
              <w:rPr>
                <w:rFonts w:hint="eastAsia"/>
                <w:spacing w:val="15"/>
              </w:rPr>
            </w:pPr>
          </w:p>
        </w:tc>
        <w:tc>
          <w:tcPr>
            <w:tcW w:w="9438" w:type="dxa"/>
            <w:tcBorders>
              <w:top w:val="single" w:sz="4" w:space="0" w:color="auto"/>
              <w:left w:val="single" w:sz="4" w:space="0" w:color="auto"/>
            </w:tcBorders>
          </w:tcPr>
          <w:p w:rsidR="0027507F" w:rsidRDefault="0027507F">
            <w:pPr>
              <w:wordWrap w:val="0"/>
              <w:snapToGrid w:val="0"/>
              <w:spacing w:line="351" w:lineRule="exact"/>
              <w:rPr>
                <w:rFonts w:hint="eastAsia"/>
                <w:spacing w:val="15"/>
              </w:rPr>
            </w:pPr>
          </w:p>
          <w:p w:rsidR="0027507F" w:rsidRDefault="0027507F">
            <w:pPr>
              <w:wordWrap w:val="0"/>
              <w:snapToGrid w:val="0"/>
              <w:spacing w:line="283" w:lineRule="exact"/>
              <w:rPr>
                <w:rFonts w:hint="eastAsia"/>
                <w:spacing w:val="15"/>
              </w:rPr>
            </w:pPr>
            <w:r>
              <w:rPr>
                <w:rFonts w:hint="eastAsia"/>
                <w:spacing w:val="7"/>
              </w:rPr>
              <w:t xml:space="preserve"> </w:t>
            </w:r>
            <w:r w:rsidR="00B72B41">
              <w:rPr>
                <w:rFonts w:hint="eastAsia"/>
                <w:spacing w:val="15"/>
              </w:rPr>
              <w:t xml:space="preserve">　　　　　　　　　　　　　　　　　　　　　　　　　　</w:t>
            </w:r>
            <w:r w:rsidR="00435407">
              <w:rPr>
                <w:rFonts w:hint="eastAsia"/>
                <w:spacing w:val="15"/>
              </w:rPr>
              <w:t>記　号　及　び　番　号</w:t>
            </w:r>
          </w:p>
          <w:p w:rsidR="0027507F" w:rsidRDefault="0027507F">
            <w:pPr>
              <w:wordWrap w:val="0"/>
              <w:snapToGrid w:val="0"/>
              <w:spacing w:line="283" w:lineRule="exact"/>
              <w:rPr>
                <w:rFonts w:hint="eastAsia"/>
                <w:spacing w:val="15"/>
              </w:rPr>
            </w:pPr>
          </w:p>
          <w:p w:rsidR="0027507F" w:rsidRDefault="0027507F">
            <w:pPr>
              <w:wordWrap w:val="0"/>
              <w:snapToGrid w:val="0"/>
              <w:spacing w:line="283" w:lineRule="exact"/>
              <w:rPr>
                <w:rFonts w:hint="eastAsia"/>
                <w:spacing w:val="15"/>
              </w:rPr>
            </w:pPr>
            <w:r>
              <w:rPr>
                <w:rFonts w:hint="eastAsia"/>
                <w:spacing w:val="7"/>
              </w:rPr>
              <w:t xml:space="preserve"> </w:t>
            </w:r>
            <w:r>
              <w:rPr>
                <w:rFonts w:hint="eastAsia"/>
                <w:spacing w:val="15"/>
              </w:rPr>
              <w:t xml:space="preserve">　　　　　　　　　　　　　　　　　　　　　　　　　　</w:t>
            </w:r>
            <w:r w:rsidR="00E048FA">
              <w:rPr>
                <w:rFonts w:hint="eastAsia"/>
                <w:spacing w:val="15"/>
              </w:rPr>
              <w:t xml:space="preserve">　　</w:t>
            </w:r>
            <w:r>
              <w:rPr>
                <w:rFonts w:hint="eastAsia"/>
                <w:spacing w:val="15"/>
              </w:rPr>
              <w:t xml:space="preserve">　　年　　月　　日</w:t>
            </w:r>
          </w:p>
          <w:p w:rsidR="0027507F" w:rsidRDefault="0027507F">
            <w:pPr>
              <w:wordWrap w:val="0"/>
              <w:snapToGrid w:val="0"/>
              <w:spacing w:line="283" w:lineRule="exact"/>
              <w:rPr>
                <w:rFonts w:hint="eastAsia"/>
                <w:spacing w:val="15"/>
              </w:rPr>
            </w:pPr>
          </w:p>
          <w:p w:rsidR="0027507F" w:rsidRDefault="0027507F">
            <w:pPr>
              <w:wordWrap w:val="0"/>
              <w:snapToGrid w:val="0"/>
              <w:spacing w:line="283" w:lineRule="exact"/>
              <w:rPr>
                <w:rFonts w:hint="eastAsia"/>
                <w:spacing w:val="15"/>
              </w:rPr>
            </w:pPr>
          </w:p>
          <w:p w:rsidR="0027507F" w:rsidRDefault="0027507F">
            <w:pPr>
              <w:wordWrap w:val="0"/>
              <w:snapToGrid w:val="0"/>
              <w:spacing w:line="283" w:lineRule="exact"/>
              <w:rPr>
                <w:rFonts w:hint="eastAsia"/>
                <w:spacing w:val="15"/>
              </w:rPr>
            </w:pPr>
            <w:r>
              <w:rPr>
                <w:rFonts w:hint="eastAsia"/>
                <w:spacing w:val="7"/>
              </w:rPr>
              <w:t xml:space="preserve"> </w:t>
            </w:r>
            <w:r w:rsidR="00435407">
              <w:rPr>
                <w:rFonts w:hint="eastAsia"/>
                <w:spacing w:val="15"/>
              </w:rPr>
              <w:t xml:space="preserve">　　　　　　　　　　　　　　</w:t>
            </w:r>
            <w:r w:rsidR="0020662C">
              <w:rPr>
                <w:rFonts w:hint="eastAsia"/>
                <w:spacing w:val="15"/>
              </w:rPr>
              <w:t>様</w:t>
            </w:r>
          </w:p>
          <w:p w:rsidR="0027507F" w:rsidRDefault="0027507F">
            <w:pPr>
              <w:wordWrap w:val="0"/>
              <w:snapToGrid w:val="0"/>
              <w:spacing w:line="283" w:lineRule="exact"/>
              <w:rPr>
                <w:rFonts w:hint="eastAsia"/>
                <w:spacing w:val="15"/>
              </w:rPr>
            </w:pPr>
          </w:p>
          <w:p w:rsidR="0027507F" w:rsidRDefault="0027507F">
            <w:pPr>
              <w:wordWrap w:val="0"/>
              <w:snapToGrid w:val="0"/>
              <w:spacing w:line="283" w:lineRule="exact"/>
              <w:rPr>
                <w:rFonts w:hint="eastAsia"/>
                <w:spacing w:val="15"/>
              </w:rPr>
            </w:pPr>
          </w:p>
          <w:p w:rsidR="0027507F" w:rsidRDefault="0027507F">
            <w:pPr>
              <w:wordWrap w:val="0"/>
              <w:snapToGrid w:val="0"/>
              <w:spacing w:line="283" w:lineRule="exact"/>
              <w:rPr>
                <w:rFonts w:hint="eastAsia"/>
                <w:spacing w:val="15"/>
              </w:rPr>
            </w:pPr>
          </w:p>
          <w:p w:rsidR="0027507F" w:rsidRDefault="0027507F">
            <w:pPr>
              <w:wordWrap w:val="0"/>
              <w:snapToGrid w:val="0"/>
              <w:spacing w:line="283" w:lineRule="exact"/>
              <w:rPr>
                <w:rFonts w:hint="eastAsia"/>
                <w:spacing w:val="15"/>
              </w:rPr>
            </w:pPr>
          </w:p>
          <w:p w:rsidR="0027507F" w:rsidRDefault="0027507F">
            <w:pPr>
              <w:wordWrap w:val="0"/>
              <w:snapToGrid w:val="0"/>
              <w:spacing w:line="283" w:lineRule="exact"/>
              <w:rPr>
                <w:rFonts w:hint="eastAsia"/>
                <w:spacing w:val="15"/>
              </w:rPr>
            </w:pPr>
            <w:r>
              <w:rPr>
                <w:rFonts w:hint="eastAsia"/>
                <w:spacing w:val="7"/>
              </w:rPr>
              <w:t xml:space="preserve"> </w:t>
            </w:r>
            <w:r>
              <w:rPr>
                <w:rFonts w:hint="eastAsia"/>
                <w:spacing w:val="15"/>
              </w:rPr>
              <w:t xml:space="preserve">　　　　　　　　　　　　　　　　</w:t>
            </w:r>
            <w:r w:rsidR="00E3131C">
              <w:rPr>
                <w:rFonts w:hint="eastAsia"/>
                <w:spacing w:val="15"/>
              </w:rPr>
              <w:t xml:space="preserve">　　　　</w:t>
            </w:r>
            <w:r w:rsidR="0048333B">
              <w:rPr>
                <w:rFonts w:hint="eastAsia"/>
                <w:spacing w:val="15"/>
              </w:rPr>
              <w:t xml:space="preserve">　　</w:t>
            </w:r>
            <w:r w:rsidR="005807E9">
              <w:rPr>
                <w:rFonts w:hint="eastAsia"/>
                <w:spacing w:val="15"/>
              </w:rPr>
              <w:t>能代市長</w:t>
            </w:r>
            <w:r w:rsidR="0048333B">
              <w:rPr>
                <w:rFonts w:hint="eastAsia"/>
                <w:spacing w:val="15"/>
              </w:rPr>
              <w:t xml:space="preserve">　</w:t>
            </w:r>
            <w:r w:rsidR="005807E9">
              <w:rPr>
                <w:rFonts w:hint="eastAsia"/>
                <w:spacing w:val="15"/>
              </w:rPr>
              <w:t xml:space="preserve">　　　　　　　　</w:t>
            </w:r>
            <w:r w:rsidR="00E3131C">
              <w:rPr>
                <w:rFonts w:hint="eastAsia"/>
                <w:spacing w:val="7"/>
              </w:rPr>
              <w:t xml:space="preserve">　</w:t>
            </w:r>
            <w:r w:rsidR="00E3131C" w:rsidRPr="00D53C3A">
              <w:rPr>
                <w:rFonts w:hint="eastAsia"/>
                <w:spacing w:val="7"/>
                <w:bdr w:val="single" w:sz="4" w:space="0" w:color="auto"/>
              </w:rPr>
              <w:t>印</w:t>
            </w:r>
          </w:p>
          <w:p w:rsidR="0027507F" w:rsidRDefault="0027507F">
            <w:pPr>
              <w:wordWrap w:val="0"/>
              <w:snapToGrid w:val="0"/>
              <w:spacing w:line="283" w:lineRule="exact"/>
              <w:rPr>
                <w:rFonts w:hint="eastAsia"/>
                <w:spacing w:val="15"/>
              </w:rPr>
            </w:pPr>
          </w:p>
          <w:p w:rsidR="0027507F" w:rsidRDefault="0027507F">
            <w:pPr>
              <w:wordWrap w:val="0"/>
              <w:snapToGrid w:val="0"/>
              <w:spacing w:line="283" w:lineRule="exact"/>
              <w:rPr>
                <w:rFonts w:hint="eastAsia"/>
                <w:spacing w:val="15"/>
              </w:rPr>
            </w:pPr>
          </w:p>
          <w:p w:rsidR="0027507F" w:rsidRDefault="0027507F">
            <w:pPr>
              <w:wordWrap w:val="0"/>
              <w:snapToGrid w:val="0"/>
              <w:spacing w:line="283" w:lineRule="exact"/>
              <w:rPr>
                <w:rFonts w:hint="eastAsia"/>
                <w:spacing w:val="15"/>
              </w:rPr>
            </w:pPr>
          </w:p>
          <w:p w:rsidR="0027507F" w:rsidRDefault="0027507F" w:rsidP="004F77B7">
            <w:pPr>
              <w:wordWrap w:val="0"/>
              <w:snapToGrid w:val="0"/>
              <w:spacing w:line="283" w:lineRule="exact"/>
              <w:ind w:leftChars="126" w:left="305" w:rightChars="142" w:right="344"/>
              <w:rPr>
                <w:rFonts w:hint="eastAsia"/>
                <w:spacing w:val="15"/>
              </w:rPr>
            </w:pPr>
            <w:r>
              <w:rPr>
                <w:rFonts w:hint="eastAsia"/>
                <w:spacing w:val="7"/>
              </w:rPr>
              <w:t xml:space="preserve"> </w:t>
            </w:r>
            <w:r w:rsidR="00B72B41">
              <w:rPr>
                <w:rFonts w:hint="eastAsia"/>
                <w:spacing w:val="15"/>
              </w:rPr>
              <w:t xml:space="preserve">　</w:t>
            </w:r>
            <w:r w:rsidR="00E048FA">
              <w:rPr>
                <w:rFonts w:hint="eastAsia"/>
                <w:spacing w:val="15"/>
              </w:rPr>
              <w:t xml:space="preserve">　　</w:t>
            </w:r>
            <w:r>
              <w:rPr>
                <w:rFonts w:hint="eastAsia"/>
                <w:spacing w:val="15"/>
              </w:rPr>
              <w:t xml:space="preserve">　　年　　月　　日に申請がありました</w:t>
            </w:r>
            <w:r w:rsidR="00E331DF">
              <w:rPr>
                <w:rFonts w:hint="eastAsia"/>
                <w:spacing w:val="15"/>
              </w:rPr>
              <w:t>支給申請</w:t>
            </w:r>
            <w:r>
              <w:rPr>
                <w:rFonts w:hint="eastAsia"/>
                <w:spacing w:val="15"/>
              </w:rPr>
              <w:t>につ</w:t>
            </w:r>
            <w:r w:rsidR="00E331DF">
              <w:rPr>
                <w:rFonts w:hint="eastAsia"/>
                <w:spacing w:val="15"/>
              </w:rPr>
              <w:t>いては</w:t>
            </w:r>
            <w:r>
              <w:rPr>
                <w:rFonts w:hint="eastAsia"/>
                <w:spacing w:val="15"/>
              </w:rPr>
              <w:t>、下記の理由により</w:t>
            </w:r>
            <w:r w:rsidR="00672EB8">
              <w:rPr>
                <w:rFonts w:hint="eastAsia"/>
                <w:spacing w:val="15"/>
              </w:rPr>
              <w:t>不承認とすることに</w:t>
            </w:r>
            <w:r>
              <w:rPr>
                <w:rFonts w:hint="eastAsia"/>
                <w:spacing w:val="15"/>
              </w:rPr>
              <w:t>決定しましたので、</w:t>
            </w:r>
            <w:r w:rsidR="00BF1E15">
              <w:rPr>
                <w:rFonts w:hint="eastAsia"/>
                <w:spacing w:val="15"/>
              </w:rPr>
              <w:t>通知します</w:t>
            </w:r>
            <w:r>
              <w:rPr>
                <w:rFonts w:hint="eastAsia"/>
                <w:spacing w:val="15"/>
              </w:rPr>
              <w:t>。</w:t>
            </w:r>
          </w:p>
          <w:p w:rsidR="0027507F" w:rsidRDefault="0027507F">
            <w:pPr>
              <w:wordWrap w:val="0"/>
              <w:snapToGrid w:val="0"/>
              <w:spacing w:line="283" w:lineRule="exact"/>
              <w:rPr>
                <w:rFonts w:hint="eastAsia"/>
                <w:spacing w:val="15"/>
              </w:rPr>
            </w:pPr>
          </w:p>
          <w:p w:rsidR="0027507F" w:rsidRDefault="0027507F">
            <w:pPr>
              <w:wordWrap w:val="0"/>
              <w:snapToGrid w:val="0"/>
              <w:spacing w:line="283" w:lineRule="exact"/>
              <w:rPr>
                <w:rFonts w:hint="eastAsia"/>
                <w:spacing w:val="15"/>
              </w:rPr>
            </w:pPr>
          </w:p>
          <w:p w:rsidR="0027507F" w:rsidRDefault="0027507F">
            <w:pPr>
              <w:wordWrap w:val="0"/>
              <w:snapToGrid w:val="0"/>
              <w:spacing w:line="283" w:lineRule="exact"/>
              <w:rPr>
                <w:rFonts w:hint="eastAsia"/>
                <w:spacing w:val="15"/>
              </w:rPr>
            </w:pPr>
            <w:r>
              <w:rPr>
                <w:rFonts w:hint="eastAsia"/>
                <w:spacing w:val="7"/>
              </w:rPr>
              <w:t xml:space="preserve"> </w:t>
            </w:r>
            <w:r>
              <w:rPr>
                <w:rFonts w:hint="eastAsia"/>
                <w:spacing w:val="15"/>
              </w:rPr>
              <w:t xml:space="preserve">　　　　　　　　　　　　　　　　　　記</w:t>
            </w:r>
          </w:p>
          <w:p w:rsidR="0027507F" w:rsidRDefault="0027507F">
            <w:pPr>
              <w:wordWrap w:val="0"/>
              <w:snapToGrid w:val="0"/>
              <w:spacing w:line="283" w:lineRule="exact"/>
              <w:rPr>
                <w:rFonts w:hint="eastAsia"/>
                <w:spacing w:val="15"/>
              </w:rPr>
            </w:pPr>
          </w:p>
          <w:p w:rsidR="0027507F" w:rsidRDefault="0027507F" w:rsidP="00796819">
            <w:pPr>
              <w:wordWrap w:val="0"/>
              <w:snapToGrid w:val="0"/>
              <w:spacing w:line="283" w:lineRule="exact"/>
              <w:rPr>
                <w:rFonts w:hint="eastAsia"/>
                <w:spacing w:val="15"/>
              </w:rPr>
            </w:pPr>
            <w:r>
              <w:rPr>
                <w:rFonts w:hint="eastAsia"/>
                <w:spacing w:val="7"/>
              </w:rPr>
              <w:t xml:space="preserve"> </w:t>
            </w:r>
            <w:r w:rsidR="00672EB8">
              <w:rPr>
                <w:rFonts w:hint="eastAsia"/>
                <w:spacing w:val="15"/>
              </w:rPr>
              <w:t xml:space="preserve">　不承認の</w:t>
            </w:r>
            <w:r>
              <w:rPr>
                <w:rFonts w:hint="eastAsia"/>
                <w:spacing w:val="15"/>
              </w:rPr>
              <w:t>理由</w:t>
            </w:r>
          </w:p>
          <w:p w:rsidR="00435407" w:rsidRDefault="00435407" w:rsidP="00796819">
            <w:pPr>
              <w:wordWrap w:val="0"/>
              <w:snapToGrid w:val="0"/>
              <w:spacing w:line="283" w:lineRule="exact"/>
              <w:rPr>
                <w:rFonts w:hint="eastAsia"/>
                <w:spacing w:val="15"/>
              </w:rPr>
            </w:pPr>
          </w:p>
          <w:p w:rsidR="00435407" w:rsidRDefault="00435407" w:rsidP="00796819">
            <w:pPr>
              <w:wordWrap w:val="0"/>
              <w:snapToGrid w:val="0"/>
              <w:spacing w:line="283" w:lineRule="exact"/>
              <w:rPr>
                <w:rFonts w:hint="eastAsia"/>
                <w:spacing w:val="15"/>
              </w:rPr>
            </w:pPr>
          </w:p>
          <w:p w:rsidR="00435407" w:rsidRDefault="00435407" w:rsidP="00796819">
            <w:pPr>
              <w:wordWrap w:val="0"/>
              <w:snapToGrid w:val="0"/>
              <w:spacing w:line="283" w:lineRule="exact"/>
              <w:rPr>
                <w:rFonts w:hint="eastAsia"/>
                <w:spacing w:val="15"/>
              </w:rPr>
            </w:pPr>
            <w:r>
              <w:rPr>
                <w:rFonts w:hint="eastAsia"/>
                <w:spacing w:val="15"/>
              </w:rPr>
              <w:t>〈教示〉</w:t>
            </w:r>
          </w:p>
        </w:tc>
        <w:tc>
          <w:tcPr>
            <w:tcW w:w="121" w:type="dxa"/>
            <w:vMerge/>
            <w:tcBorders>
              <w:left w:val="single" w:sz="4" w:space="0" w:color="auto"/>
            </w:tcBorders>
          </w:tcPr>
          <w:p w:rsidR="0027507F" w:rsidRDefault="0027507F">
            <w:pPr>
              <w:wordWrap w:val="0"/>
              <w:snapToGrid w:val="0"/>
              <w:spacing w:line="210" w:lineRule="exact"/>
              <w:rPr>
                <w:rFonts w:hint="eastAsia"/>
                <w:spacing w:val="15"/>
              </w:rPr>
            </w:pPr>
          </w:p>
        </w:tc>
      </w:tr>
      <w:tr w:rsidR="0027507F" w:rsidTr="00D71306">
        <w:tblPrEx>
          <w:tblCellMar>
            <w:top w:w="0" w:type="dxa"/>
            <w:left w:w="0" w:type="dxa"/>
            <w:bottom w:w="0" w:type="dxa"/>
            <w:right w:w="0" w:type="dxa"/>
          </w:tblCellMar>
        </w:tblPrEx>
        <w:trPr>
          <w:trHeight w:hRule="exact" w:val="5242"/>
        </w:trPr>
        <w:tc>
          <w:tcPr>
            <w:tcW w:w="121" w:type="dxa"/>
          </w:tcPr>
          <w:p w:rsidR="0027507F" w:rsidRDefault="0027507F">
            <w:pPr>
              <w:wordWrap w:val="0"/>
              <w:snapToGrid w:val="0"/>
              <w:spacing w:line="210" w:lineRule="exact"/>
              <w:rPr>
                <w:rFonts w:hint="eastAsia"/>
                <w:spacing w:val="15"/>
              </w:rPr>
            </w:pPr>
          </w:p>
          <w:p w:rsidR="0027507F" w:rsidRDefault="0027507F">
            <w:pPr>
              <w:wordWrap w:val="0"/>
              <w:snapToGrid w:val="0"/>
              <w:spacing w:line="283" w:lineRule="exact"/>
              <w:rPr>
                <w:rFonts w:hint="eastAsia"/>
                <w:spacing w:val="15"/>
              </w:rPr>
            </w:pPr>
          </w:p>
        </w:tc>
        <w:tc>
          <w:tcPr>
            <w:tcW w:w="9438" w:type="dxa"/>
            <w:tcBorders>
              <w:left w:val="single" w:sz="4" w:space="0" w:color="auto"/>
              <w:bottom w:val="single" w:sz="4" w:space="0" w:color="auto"/>
            </w:tcBorders>
          </w:tcPr>
          <w:p w:rsidR="00796819" w:rsidRDefault="00796819" w:rsidP="00796819">
            <w:pPr>
              <w:ind w:left="210" w:hanging="210"/>
            </w:pPr>
            <w:r>
              <w:rPr>
                <w:rFonts w:hint="eastAsia"/>
              </w:rPr>
              <w:t>１　審査請求について</w:t>
            </w:r>
          </w:p>
          <w:p w:rsidR="00796819" w:rsidRDefault="00796819" w:rsidP="00796819">
            <w:pPr>
              <w:ind w:left="210" w:firstLine="210"/>
            </w:pPr>
            <w:r>
              <w:rPr>
                <w:rFonts w:hint="eastAsia"/>
              </w:rPr>
              <w:t>この処分に不服があるときは、この処分があったことを知った日の翌日から起算して３か月以内に能代市長に対して審査請求をすることができます（なお、この処分があったことを知った日の翌日から起算して３か月以内であっても、処分の日の翌日から起算して１年を経過すると審査請求をすることができなくなります。）。</w:t>
            </w:r>
          </w:p>
          <w:p w:rsidR="00796819" w:rsidRDefault="00796819" w:rsidP="00796819">
            <w:pPr>
              <w:ind w:left="210" w:hanging="210"/>
            </w:pPr>
            <w:r>
              <w:rPr>
                <w:rFonts w:hint="eastAsia"/>
              </w:rPr>
              <w:t>２　取消訴訟について</w:t>
            </w:r>
          </w:p>
          <w:p w:rsidR="00796819" w:rsidRDefault="00796819" w:rsidP="00796819">
            <w:pPr>
              <w:ind w:left="210"/>
            </w:pPr>
            <w:r>
              <w:rPr>
                <w:rFonts w:hint="eastAsia"/>
              </w:rPr>
              <w:t xml:space="preserve">　この処分については、この処分があったことを知った日の翌日から起算して６か月以内に能代市を被告として（訴訟において能代市を代表する者は能代市長となります。）、処分取消しの訴えを提起することができます（なお、この処分があったことを知った日の翌日から起算して６か月以内であっても、処分の日の翌日から起算して１年を経過すると処分取消しの訴えを提起することができなくなります。）。</w:t>
            </w:r>
          </w:p>
          <w:p w:rsidR="00796819" w:rsidRDefault="00796819" w:rsidP="00796819">
            <w:pPr>
              <w:ind w:left="210" w:firstLine="210"/>
            </w:pPr>
            <w:r>
              <w:rPr>
                <w:rFonts w:hint="eastAsia"/>
              </w:rPr>
              <w:t>ただし、上記の審査請求をした場合には処分取消しの訴えは、その審査請求に対する裁決があったことを知った日の翌日から起算して６か月以内に提起することができます（なお、審査請求をした場合、その審査請求に対する裁決があったことを知った日の翌日から起算して６か月以内であっても、審査請求に対する裁決の日の翌日から起算して１年を経過すると処分取消しの訴えを提起することができなくなります。）。</w:t>
            </w:r>
          </w:p>
          <w:p w:rsidR="0027507F" w:rsidRDefault="0027507F">
            <w:pPr>
              <w:wordWrap w:val="0"/>
              <w:snapToGrid w:val="0"/>
              <w:spacing w:line="210" w:lineRule="exact"/>
              <w:rPr>
                <w:rFonts w:hint="eastAsia"/>
                <w:spacing w:val="15"/>
              </w:rPr>
            </w:pPr>
          </w:p>
          <w:p w:rsidR="0027507F" w:rsidRDefault="0027507F">
            <w:pPr>
              <w:wordWrap w:val="0"/>
              <w:snapToGrid w:val="0"/>
              <w:spacing w:line="283" w:lineRule="exact"/>
              <w:rPr>
                <w:rFonts w:hint="eastAsia"/>
                <w:spacing w:val="15"/>
              </w:rPr>
            </w:pPr>
          </w:p>
        </w:tc>
        <w:tc>
          <w:tcPr>
            <w:tcW w:w="121" w:type="dxa"/>
            <w:tcBorders>
              <w:left w:val="single" w:sz="4" w:space="0" w:color="auto"/>
            </w:tcBorders>
          </w:tcPr>
          <w:p w:rsidR="0027507F" w:rsidRDefault="0027507F">
            <w:pPr>
              <w:wordWrap w:val="0"/>
              <w:snapToGrid w:val="0"/>
              <w:spacing w:line="210" w:lineRule="exact"/>
              <w:rPr>
                <w:rFonts w:hint="eastAsia"/>
                <w:spacing w:val="15"/>
              </w:rPr>
            </w:pPr>
          </w:p>
          <w:p w:rsidR="0027507F" w:rsidRDefault="0027507F">
            <w:pPr>
              <w:wordWrap w:val="0"/>
              <w:snapToGrid w:val="0"/>
              <w:spacing w:line="283" w:lineRule="exact"/>
              <w:rPr>
                <w:rFonts w:hint="eastAsia"/>
                <w:spacing w:val="15"/>
              </w:rPr>
            </w:pPr>
          </w:p>
        </w:tc>
      </w:tr>
    </w:tbl>
    <w:p w:rsidR="0027507F" w:rsidRDefault="0027507F">
      <w:pPr>
        <w:wordWrap w:val="0"/>
        <w:snapToGrid w:val="0"/>
        <w:spacing w:line="142" w:lineRule="exact"/>
        <w:rPr>
          <w:rFonts w:hint="eastAsia"/>
        </w:rPr>
      </w:pPr>
    </w:p>
    <w:p w:rsidR="00B1414D" w:rsidRDefault="00B1414D" w:rsidP="00BB35BC">
      <w:pPr>
        <w:kinsoku w:val="0"/>
        <w:wordWrap w:val="0"/>
        <w:overflowPunct w:val="0"/>
        <w:snapToGrid w:val="0"/>
        <w:spacing w:line="340" w:lineRule="exact"/>
        <w:rPr>
          <w:rFonts w:hint="eastAsia"/>
        </w:rPr>
      </w:pPr>
    </w:p>
    <w:sectPr w:rsidR="00B1414D">
      <w:type w:val="nextColumn"/>
      <w:pgSz w:w="11905" w:h="16837"/>
      <w:pgMar w:top="1133" w:right="982" w:bottom="966" w:left="1133" w:header="140" w:footer="140" w:gutter="0"/>
      <w:cols w:space="720"/>
      <w:docGrid w:linePitch="285" w:charSpace="67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243" w:rsidRDefault="007D4243" w:rsidP="007F2AA7">
      <w:pPr>
        <w:spacing w:line="240" w:lineRule="auto"/>
      </w:pPr>
      <w:r>
        <w:separator/>
      </w:r>
    </w:p>
  </w:endnote>
  <w:endnote w:type="continuationSeparator" w:id="0">
    <w:p w:rsidR="007D4243" w:rsidRDefault="007D4243" w:rsidP="007F2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243" w:rsidRDefault="007D4243" w:rsidP="007F2AA7">
      <w:pPr>
        <w:spacing w:line="240" w:lineRule="auto"/>
      </w:pPr>
      <w:r>
        <w:separator/>
      </w:r>
    </w:p>
  </w:footnote>
  <w:footnote w:type="continuationSeparator" w:id="0">
    <w:p w:rsidR="007D4243" w:rsidRDefault="007D4243" w:rsidP="007F2A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83298"/>
    <w:multiLevelType w:val="hybridMultilevel"/>
    <w:tmpl w:val="7E029728"/>
    <w:lvl w:ilvl="0" w:tplc="DEFC160C">
      <w:numFmt w:val="bullet"/>
      <w:lvlText w:val="□"/>
      <w:lvlJc w:val="left"/>
      <w:pPr>
        <w:tabs>
          <w:tab w:val="num" w:pos="480"/>
        </w:tabs>
        <w:ind w:left="480" w:hanging="360"/>
      </w:pPr>
      <w:rPr>
        <w:rFonts w:ascii="明朝体" w:eastAsia="明朝体" w:hAnsi="Century"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 w15:restartNumberingAfterBreak="0">
    <w:nsid w:val="4F8271F7"/>
    <w:multiLevelType w:val="hybridMultilevel"/>
    <w:tmpl w:val="FFC26834"/>
    <w:lvl w:ilvl="0" w:tplc="E8662386">
      <w:numFmt w:val="bullet"/>
      <w:lvlText w:val="□"/>
      <w:lvlJc w:val="left"/>
      <w:pPr>
        <w:tabs>
          <w:tab w:val="num" w:pos="577"/>
        </w:tabs>
        <w:ind w:left="577" w:hanging="360"/>
      </w:pPr>
      <w:rPr>
        <w:rFonts w:ascii="明朝体" w:eastAsia="明朝体" w:hAnsi="Century" w:cs="Times New Roman" w:hint="eastAsia"/>
        <w:sz w:val="21"/>
        <w:szCs w:val="21"/>
      </w:rPr>
    </w:lvl>
    <w:lvl w:ilvl="1" w:tplc="0409000B" w:tentative="1">
      <w:start w:val="1"/>
      <w:numFmt w:val="bullet"/>
      <w:lvlText w:val=""/>
      <w:lvlJc w:val="left"/>
      <w:pPr>
        <w:tabs>
          <w:tab w:val="num" w:pos="937"/>
        </w:tabs>
        <w:ind w:left="937" w:hanging="420"/>
      </w:pPr>
      <w:rPr>
        <w:rFonts w:ascii="Wingdings" w:hAnsi="Wingdings" w:hint="default"/>
      </w:rPr>
    </w:lvl>
    <w:lvl w:ilvl="2" w:tplc="0409000D" w:tentative="1">
      <w:start w:val="1"/>
      <w:numFmt w:val="bullet"/>
      <w:lvlText w:val=""/>
      <w:lvlJc w:val="left"/>
      <w:pPr>
        <w:tabs>
          <w:tab w:val="num" w:pos="1357"/>
        </w:tabs>
        <w:ind w:left="1357" w:hanging="420"/>
      </w:pPr>
      <w:rPr>
        <w:rFonts w:ascii="Wingdings" w:hAnsi="Wingdings" w:hint="default"/>
      </w:rPr>
    </w:lvl>
    <w:lvl w:ilvl="3" w:tplc="04090001" w:tentative="1">
      <w:start w:val="1"/>
      <w:numFmt w:val="bullet"/>
      <w:lvlText w:val=""/>
      <w:lvlJc w:val="left"/>
      <w:pPr>
        <w:tabs>
          <w:tab w:val="num" w:pos="1777"/>
        </w:tabs>
        <w:ind w:left="1777" w:hanging="420"/>
      </w:pPr>
      <w:rPr>
        <w:rFonts w:ascii="Wingdings" w:hAnsi="Wingdings" w:hint="default"/>
      </w:rPr>
    </w:lvl>
    <w:lvl w:ilvl="4" w:tplc="0409000B" w:tentative="1">
      <w:start w:val="1"/>
      <w:numFmt w:val="bullet"/>
      <w:lvlText w:val=""/>
      <w:lvlJc w:val="left"/>
      <w:pPr>
        <w:tabs>
          <w:tab w:val="num" w:pos="2197"/>
        </w:tabs>
        <w:ind w:left="2197" w:hanging="420"/>
      </w:pPr>
      <w:rPr>
        <w:rFonts w:ascii="Wingdings" w:hAnsi="Wingdings" w:hint="default"/>
      </w:rPr>
    </w:lvl>
    <w:lvl w:ilvl="5" w:tplc="0409000D" w:tentative="1">
      <w:start w:val="1"/>
      <w:numFmt w:val="bullet"/>
      <w:lvlText w:val=""/>
      <w:lvlJc w:val="left"/>
      <w:pPr>
        <w:tabs>
          <w:tab w:val="num" w:pos="2617"/>
        </w:tabs>
        <w:ind w:left="2617" w:hanging="420"/>
      </w:pPr>
      <w:rPr>
        <w:rFonts w:ascii="Wingdings" w:hAnsi="Wingdings" w:hint="default"/>
      </w:rPr>
    </w:lvl>
    <w:lvl w:ilvl="6" w:tplc="04090001" w:tentative="1">
      <w:start w:val="1"/>
      <w:numFmt w:val="bullet"/>
      <w:lvlText w:val=""/>
      <w:lvlJc w:val="left"/>
      <w:pPr>
        <w:tabs>
          <w:tab w:val="num" w:pos="3037"/>
        </w:tabs>
        <w:ind w:left="3037" w:hanging="420"/>
      </w:pPr>
      <w:rPr>
        <w:rFonts w:ascii="Wingdings" w:hAnsi="Wingdings" w:hint="default"/>
      </w:rPr>
    </w:lvl>
    <w:lvl w:ilvl="7" w:tplc="0409000B" w:tentative="1">
      <w:start w:val="1"/>
      <w:numFmt w:val="bullet"/>
      <w:lvlText w:val=""/>
      <w:lvlJc w:val="left"/>
      <w:pPr>
        <w:tabs>
          <w:tab w:val="num" w:pos="3457"/>
        </w:tabs>
        <w:ind w:left="3457" w:hanging="420"/>
      </w:pPr>
      <w:rPr>
        <w:rFonts w:ascii="Wingdings" w:hAnsi="Wingdings" w:hint="default"/>
      </w:rPr>
    </w:lvl>
    <w:lvl w:ilvl="8" w:tplc="0409000D" w:tentative="1">
      <w:start w:val="1"/>
      <w:numFmt w:val="bullet"/>
      <w:lvlText w:val=""/>
      <w:lvlJc w:val="left"/>
      <w:pPr>
        <w:tabs>
          <w:tab w:val="num" w:pos="3877"/>
        </w:tabs>
        <w:ind w:left="3877" w:hanging="420"/>
      </w:pPr>
      <w:rPr>
        <w:rFonts w:ascii="Wingdings" w:hAnsi="Wingdings" w:hint="default"/>
      </w:rPr>
    </w:lvl>
  </w:abstractNum>
  <w:abstractNum w:abstractNumId="2" w15:restartNumberingAfterBreak="0">
    <w:nsid w:val="639C117A"/>
    <w:multiLevelType w:val="multilevel"/>
    <w:tmpl w:val="A9D8667A"/>
    <w:lvl w:ilvl="0">
      <w:numFmt w:val="bullet"/>
      <w:lvlText w:val="□"/>
      <w:lvlJc w:val="left"/>
      <w:pPr>
        <w:tabs>
          <w:tab w:val="num" w:pos="577"/>
        </w:tabs>
        <w:ind w:left="577" w:hanging="360"/>
      </w:pPr>
      <w:rPr>
        <w:rFonts w:ascii="明朝体" w:eastAsia="明朝体" w:hAnsi="Century" w:cs="Times New Roman" w:hint="eastAsia"/>
      </w:rPr>
    </w:lvl>
    <w:lvl w:ilvl="1">
      <w:start w:val="1"/>
      <w:numFmt w:val="bullet"/>
      <w:lvlText w:val=""/>
      <w:lvlJc w:val="left"/>
      <w:pPr>
        <w:tabs>
          <w:tab w:val="num" w:pos="937"/>
        </w:tabs>
        <w:ind w:left="937" w:hanging="420"/>
      </w:pPr>
      <w:rPr>
        <w:rFonts w:ascii="Wingdings" w:hAnsi="Wingdings" w:hint="default"/>
      </w:rPr>
    </w:lvl>
    <w:lvl w:ilvl="2">
      <w:start w:val="1"/>
      <w:numFmt w:val="bullet"/>
      <w:lvlText w:val=""/>
      <w:lvlJc w:val="left"/>
      <w:pPr>
        <w:tabs>
          <w:tab w:val="num" w:pos="1357"/>
        </w:tabs>
        <w:ind w:left="1357" w:hanging="420"/>
      </w:pPr>
      <w:rPr>
        <w:rFonts w:ascii="Wingdings" w:hAnsi="Wingdings" w:hint="default"/>
      </w:rPr>
    </w:lvl>
    <w:lvl w:ilvl="3">
      <w:start w:val="1"/>
      <w:numFmt w:val="bullet"/>
      <w:lvlText w:val=""/>
      <w:lvlJc w:val="left"/>
      <w:pPr>
        <w:tabs>
          <w:tab w:val="num" w:pos="1777"/>
        </w:tabs>
        <w:ind w:left="1777" w:hanging="420"/>
      </w:pPr>
      <w:rPr>
        <w:rFonts w:ascii="Wingdings" w:hAnsi="Wingdings" w:hint="default"/>
      </w:rPr>
    </w:lvl>
    <w:lvl w:ilvl="4">
      <w:start w:val="1"/>
      <w:numFmt w:val="bullet"/>
      <w:lvlText w:val=""/>
      <w:lvlJc w:val="left"/>
      <w:pPr>
        <w:tabs>
          <w:tab w:val="num" w:pos="2197"/>
        </w:tabs>
        <w:ind w:left="2197" w:hanging="420"/>
      </w:pPr>
      <w:rPr>
        <w:rFonts w:ascii="Wingdings" w:hAnsi="Wingdings" w:hint="default"/>
      </w:rPr>
    </w:lvl>
    <w:lvl w:ilvl="5">
      <w:start w:val="1"/>
      <w:numFmt w:val="bullet"/>
      <w:lvlText w:val=""/>
      <w:lvlJc w:val="left"/>
      <w:pPr>
        <w:tabs>
          <w:tab w:val="num" w:pos="2617"/>
        </w:tabs>
        <w:ind w:left="2617" w:hanging="420"/>
      </w:pPr>
      <w:rPr>
        <w:rFonts w:ascii="Wingdings" w:hAnsi="Wingdings" w:hint="default"/>
      </w:rPr>
    </w:lvl>
    <w:lvl w:ilvl="6">
      <w:start w:val="1"/>
      <w:numFmt w:val="bullet"/>
      <w:lvlText w:val=""/>
      <w:lvlJc w:val="left"/>
      <w:pPr>
        <w:tabs>
          <w:tab w:val="num" w:pos="3037"/>
        </w:tabs>
        <w:ind w:left="3037" w:hanging="420"/>
      </w:pPr>
      <w:rPr>
        <w:rFonts w:ascii="Wingdings" w:hAnsi="Wingdings" w:hint="default"/>
      </w:rPr>
    </w:lvl>
    <w:lvl w:ilvl="7">
      <w:start w:val="1"/>
      <w:numFmt w:val="bullet"/>
      <w:lvlText w:val=""/>
      <w:lvlJc w:val="left"/>
      <w:pPr>
        <w:tabs>
          <w:tab w:val="num" w:pos="3457"/>
        </w:tabs>
        <w:ind w:left="3457" w:hanging="420"/>
      </w:pPr>
      <w:rPr>
        <w:rFonts w:ascii="Wingdings" w:hAnsi="Wingdings" w:hint="default"/>
      </w:rPr>
    </w:lvl>
    <w:lvl w:ilvl="8">
      <w:start w:val="1"/>
      <w:numFmt w:val="bullet"/>
      <w:lvlText w:val=""/>
      <w:lvlJc w:val="left"/>
      <w:pPr>
        <w:tabs>
          <w:tab w:val="num" w:pos="3877"/>
        </w:tabs>
        <w:ind w:left="3877" w:hanging="420"/>
      </w:pPr>
      <w:rPr>
        <w:rFonts w:ascii="Wingdings" w:hAnsi="Wingdings" w:hint="default"/>
      </w:rPr>
    </w:lvl>
  </w:abstractNum>
  <w:abstractNum w:abstractNumId="3" w15:restartNumberingAfterBreak="0">
    <w:nsid w:val="79075F8C"/>
    <w:multiLevelType w:val="hybridMultilevel"/>
    <w:tmpl w:val="0E868DDE"/>
    <w:lvl w:ilvl="0" w:tplc="DEFC160C">
      <w:numFmt w:val="bullet"/>
      <w:lvlText w:val="□"/>
      <w:lvlJc w:val="left"/>
      <w:pPr>
        <w:tabs>
          <w:tab w:val="num" w:pos="480"/>
        </w:tabs>
        <w:ind w:left="480" w:hanging="360"/>
      </w:pPr>
      <w:rPr>
        <w:rFonts w:ascii="明朝体" w:eastAsia="明朝体" w:hAnsi="Century"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1"/>
  <w:drawingGridVerticalSpacing w:val="141"/>
  <w:displayHorizontalDrawingGridEvery w:val="0"/>
  <w:displayVerticalDrawingGridEvery w:val="2"/>
  <w:doNotShadeFormData/>
  <w:characterSpacingControl w:val="doNotCompress"/>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726"/>
    <w:rsid w:val="00005801"/>
    <w:rsid w:val="000171B1"/>
    <w:rsid w:val="00037418"/>
    <w:rsid w:val="00070102"/>
    <w:rsid w:val="000735E8"/>
    <w:rsid w:val="0009604F"/>
    <w:rsid w:val="000C216D"/>
    <w:rsid w:val="000C3D2B"/>
    <w:rsid w:val="0010000C"/>
    <w:rsid w:val="001434A7"/>
    <w:rsid w:val="00167208"/>
    <w:rsid w:val="00172C59"/>
    <w:rsid w:val="001B5B0C"/>
    <w:rsid w:val="001D78FC"/>
    <w:rsid w:val="001E047F"/>
    <w:rsid w:val="0020662C"/>
    <w:rsid w:val="002213CB"/>
    <w:rsid w:val="002613D4"/>
    <w:rsid w:val="0027507F"/>
    <w:rsid w:val="002800AC"/>
    <w:rsid w:val="002B7F20"/>
    <w:rsid w:val="002C3BA1"/>
    <w:rsid w:val="002D4525"/>
    <w:rsid w:val="002E7CF9"/>
    <w:rsid w:val="003249D1"/>
    <w:rsid w:val="00336FDE"/>
    <w:rsid w:val="0036231C"/>
    <w:rsid w:val="00372657"/>
    <w:rsid w:val="0037567F"/>
    <w:rsid w:val="003976BD"/>
    <w:rsid w:val="003B3F24"/>
    <w:rsid w:val="003B5694"/>
    <w:rsid w:val="003F1F98"/>
    <w:rsid w:val="00421086"/>
    <w:rsid w:val="00435407"/>
    <w:rsid w:val="00435CC9"/>
    <w:rsid w:val="004616DD"/>
    <w:rsid w:val="0047505A"/>
    <w:rsid w:val="0048333B"/>
    <w:rsid w:val="00493991"/>
    <w:rsid w:val="004C0CB5"/>
    <w:rsid w:val="004C16E0"/>
    <w:rsid w:val="004C5C1B"/>
    <w:rsid w:val="004D5A0A"/>
    <w:rsid w:val="004F77B7"/>
    <w:rsid w:val="00502DA4"/>
    <w:rsid w:val="00503811"/>
    <w:rsid w:val="005045F3"/>
    <w:rsid w:val="00507372"/>
    <w:rsid w:val="005166EB"/>
    <w:rsid w:val="0052522E"/>
    <w:rsid w:val="005503BA"/>
    <w:rsid w:val="00552A1C"/>
    <w:rsid w:val="005666B3"/>
    <w:rsid w:val="0056793E"/>
    <w:rsid w:val="005807E9"/>
    <w:rsid w:val="00580CCA"/>
    <w:rsid w:val="00594F58"/>
    <w:rsid w:val="005951B3"/>
    <w:rsid w:val="005C188E"/>
    <w:rsid w:val="005C22FE"/>
    <w:rsid w:val="005D3661"/>
    <w:rsid w:val="005E6090"/>
    <w:rsid w:val="00613528"/>
    <w:rsid w:val="00620A31"/>
    <w:rsid w:val="00621B82"/>
    <w:rsid w:val="00672EB8"/>
    <w:rsid w:val="006739C2"/>
    <w:rsid w:val="00677905"/>
    <w:rsid w:val="00683574"/>
    <w:rsid w:val="0068717A"/>
    <w:rsid w:val="006A3A3E"/>
    <w:rsid w:val="006D2FA3"/>
    <w:rsid w:val="006E4C85"/>
    <w:rsid w:val="006E7949"/>
    <w:rsid w:val="006F1E9B"/>
    <w:rsid w:val="00710C9B"/>
    <w:rsid w:val="0071397C"/>
    <w:rsid w:val="007142D3"/>
    <w:rsid w:val="00735763"/>
    <w:rsid w:val="00747AA4"/>
    <w:rsid w:val="007635BA"/>
    <w:rsid w:val="00776209"/>
    <w:rsid w:val="0078056F"/>
    <w:rsid w:val="00796819"/>
    <w:rsid w:val="007A3D17"/>
    <w:rsid w:val="007D35A4"/>
    <w:rsid w:val="007D4243"/>
    <w:rsid w:val="007E34EE"/>
    <w:rsid w:val="007F2AA7"/>
    <w:rsid w:val="0080585B"/>
    <w:rsid w:val="0083021D"/>
    <w:rsid w:val="0089012D"/>
    <w:rsid w:val="008B4003"/>
    <w:rsid w:val="008D1549"/>
    <w:rsid w:val="008D1D17"/>
    <w:rsid w:val="008F5726"/>
    <w:rsid w:val="0095315A"/>
    <w:rsid w:val="00976F93"/>
    <w:rsid w:val="00977FA1"/>
    <w:rsid w:val="009B3F34"/>
    <w:rsid w:val="009E1AFB"/>
    <w:rsid w:val="00A03C96"/>
    <w:rsid w:val="00A1367D"/>
    <w:rsid w:val="00A22CF4"/>
    <w:rsid w:val="00A35073"/>
    <w:rsid w:val="00A428E3"/>
    <w:rsid w:val="00A45953"/>
    <w:rsid w:val="00A6157E"/>
    <w:rsid w:val="00A70378"/>
    <w:rsid w:val="00A7060D"/>
    <w:rsid w:val="00A83487"/>
    <w:rsid w:val="00AA4402"/>
    <w:rsid w:val="00AC13F0"/>
    <w:rsid w:val="00AD4697"/>
    <w:rsid w:val="00B1414D"/>
    <w:rsid w:val="00B173F4"/>
    <w:rsid w:val="00B27F13"/>
    <w:rsid w:val="00B66FDC"/>
    <w:rsid w:val="00B72B41"/>
    <w:rsid w:val="00B84CBC"/>
    <w:rsid w:val="00BA095A"/>
    <w:rsid w:val="00BB35BC"/>
    <w:rsid w:val="00BB768E"/>
    <w:rsid w:val="00BF1E15"/>
    <w:rsid w:val="00C66A7C"/>
    <w:rsid w:val="00C7159F"/>
    <w:rsid w:val="00CB0F10"/>
    <w:rsid w:val="00CB79D1"/>
    <w:rsid w:val="00CE4457"/>
    <w:rsid w:val="00D00B03"/>
    <w:rsid w:val="00D1128A"/>
    <w:rsid w:val="00D351B0"/>
    <w:rsid w:val="00D53C3A"/>
    <w:rsid w:val="00D71306"/>
    <w:rsid w:val="00D811A4"/>
    <w:rsid w:val="00D8547F"/>
    <w:rsid w:val="00D9075D"/>
    <w:rsid w:val="00DA091A"/>
    <w:rsid w:val="00DB564C"/>
    <w:rsid w:val="00DB669C"/>
    <w:rsid w:val="00DE48A5"/>
    <w:rsid w:val="00DF06FF"/>
    <w:rsid w:val="00DF4CD6"/>
    <w:rsid w:val="00E048FA"/>
    <w:rsid w:val="00E077E2"/>
    <w:rsid w:val="00E3131C"/>
    <w:rsid w:val="00E331DF"/>
    <w:rsid w:val="00E41DA8"/>
    <w:rsid w:val="00E5784F"/>
    <w:rsid w:val="00E96936"/>
    <w:rsid w:val="00EB1252"/>
    <w:rsid w:val="00EF732E"/>
    <w:rsid w:val="00F108F8"/>
    <w:rsid w:val="00F2171D"/>
    <w:rsid w:val="00F34546"/>
    <w:rsid w:val="00F673DE"/>
    <w:rsid w:val="00F72BAC"/>
    <w:rsid w:val="00F80183"/>
    <w:rsid w:val="00F842A4"/>
    <w:rsid w:val="00F90C7E"/>
    <w:rsid w:val="00F9234E"/>
    <w:rsid w:val="00FA4912"/>
    <w:rsid w:val="00FB2D36"/>
    <w:rsid w:val="00FC6A6B"/>
    <w:rsid w:val="00FC6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544D4EB-2E56-4958-BF5E-B53A0D6F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83" w:lineRule="atLeast"/>
      <w:jc w:val="both"/>
    </w:pPr>
    <w:rPr>
      <w:spacing w:val="16"/>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8056F"/>
    <w:pPr>
      <w:widowControl w:val="0"/>
      <w:autoSpaceDE w:val="0"/>
      <w:autoSpaceDN w:val="0"/>
      <w:spacing w:line="283"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507F"/>
    <w:rPr>
      <w:rFonts w:ascii="Arial" w:eastAsia="ＭＳ ゴシック" w:hAnsi="Arial"/>
      <w:sz w:val="18"/>
      <w:szCs w:val="18"/>
    </w:rPr>
  </w:style>
  <w:style w:type="paragraph" w:styleId="Web">
    <w:name w:val="Normal (Web)"/>
    <w:basedOn w:val="a"/>
    <w:rsid w:val="008D1D17"/>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color w:val="000000"/>
      <w:spacing w:val="0"/>
      <w:sz w:val="24"/>
      <w:szCs w:val="24"/>
    </w:rPr>
  </w:style>
  <w:style w:type="paragraph" w:styleId="a5">
    <w:name w:val="header"/>
    <w:basedOn w:val="a"/>
    <w:link w:val="a6"/>
    <w:uiPriority w:val="99"/>
    <w:semiHidden/>
    <w:unhideWhenUsed/>
    <w:rsid w:val="007F2AA7"/>
    <w:pPr>
      <w:tabs>
        <w:tab w:val="center" w:pos="4252"/>
        <w:tab w:val="right" w:pos="8504"/>
      </w:tabs>
      <w:snapToGrid w:val="0"/>
    </w:pPr>
  </w:style>
  <w:style w:type="character" w:customStyle="1" w:styleId="a6">
    <w:name w:val="ヘッダー (文字)"/>
    <w:link w:val="a5"/>
    <w:uiPriority w:val="99"/>
    <w:semiHidden/>
    <w:rsid w:val="007F2AA7"/>
    <w:rPr>
      <w:spacing w:val="16"/>
      <w:sz w:val="21"/>
    </w:rPr>
  </w:style>
  <w:style w:type="paragraph" w:styleId="a7">
    <w:name w:val="footer"/>
    <w:basedOn w:val="a"/>
    <w:link w:val="a8"/>
    <w:uiPriority w:val="99"/>
    <w:semiHidden/>
    <w:unhideWhenUsed/>
    <w:rsid w:val="007F2AA7"/>
    <w:pPr>
      <w:tabs>
        <w:tab w:val="center" w:pos="4252"/>
        <w:tab w:val="right" w:pos="8504"/>
      </w:tabs>
      <w:snapToGrid w:val="0"/>
    </w:pPr>
  </w:style>
  <w:style w:type="character" w:customStyle="1" w:styleId="a8">
    <w:name w:val="フッター (文字)"/>
    <w:link w:val="a7"/>
    <w:uiPriority w:val="99"/>
    <w:semiHidden/>
    <w:rsid w:val="007F2AA7"/>
    <w:rPr>
      <w:spacing w:val="16"/>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1216">
      <w:bodyDiv w:val="1"/>
      <w:marLeft w:val="0"/>
      <w:marRight w:val="0"/>
      <w:marTop w:val="0"/>
      <w:marBottom w:val="0"/>
      <w:divBdr>
        <w:top w:val="none" w:sz="0" w:space="0" w:color="auto"/>
        <w:left w:val="none" w:sz="0" w:space="0" w:color="auto"/>
        <w:bottom w:val="none" w:sz="0" w:space="0" w:color="auto"/>
        <w:right w:val="none" w:sz="0" w:space="0" w:color="auto"/>
      </w:divBdr>
    </w:div>
    <w:div w:id="241449302">
      <w:bodyDiv w:val="1"/>
      <w:marLeft w:val="0"/>
      <w:marRight w:val="0"/>
      <w:marTop w:val="0"/>
      <w:marBottom w:val="0"/>
      <w:divBdr>
        <w:top w:val="none" w:sz="0" w:space="0" w:color="auto"/>
        <w:left w:val="none" w:sz="0" w:space="0" w:color="auto"/>
        <w:bottom w:val="none" w:sz="0" w:space="0" w:color="auto"/>
        <w:right w:val="none" w:sz="0" w:space="0" w:color="auto"/>
      </w:divBdr>
    </w:div>
    <w:div w:id="2049067424">
      <w:bodyDiv w:val="1"/>
      <w:marLeft w:val="0"/>
      <w:marRight w:val="0"/>
      <w:marTop w:val="0"/>
      <w:marBottom w:val="0"/>
      <w:divBdr>
        <w:top w:val="none" w:sz="0" w:space="0" w:color="auto"/>
        <w:left w:val="none" w:sz="0" w:space="0" w:color="auto"/>
        <w:bottom w:val="none" w:sz="0" w:space="0" w:color="auto"/>
        <w:right w:val="none" w:sz="0" w:space="0" w:color="auto"/>
      </w:divBdr>
    </w:div>
    <w:div w:id="213309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Plott Corporation</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特別補聴器要綱　様式</vt:lpstr>
      <vt:lpstr>特別補聴器要綱　様式</vt:lpstr>
    </vt:vector>
  </TitlesOfParts>
  <Company>大阪府</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特別補聴器要綱　様式</dc:title>
  <dc:subject/>
  <dc:creator>大阪府職員端末機１７年度１２月調達</dc:creator>
  <cp:keywords/>
  <cp:lastModifiedBy>金野 鮎子</cp:lastModifiedBy>
  <cp:revision>2</cp:revision>
  <cp:lastPrinted>2017-08-08T07:23:00Z</cp:lastPrinted>
  <dcterms:created xsi:type="dcterms:W3CDTF">2021-01-26T07:56:00Z</dcterms:created>
  <dcterms:modified xsi:type="dcterms:W3CDTF">2021-01-26T07:56:00Z</dcterms:modified>
</cp:coreProperties>
</file>