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B2" w:rsidRPr="00651DF5" w:rsidRDefault="005C7691" w:rsidP="00B93CB2">
      <w:r>
        <w:rPr>
          <w:rFonts w:hint="eastAsia"/>
        </w:rPr>
        <w:t>様式</w:t>
      </w:r>
      <w:r w:rsidR="00B93CB2" w:rsidRPr="00651DF5">
        <w:rPr>
          <w:rFonts w:hint="eastAsia"/>
        </w:rPr>
        <w:t>第３号</w:t>
      </w:r>
      <w:r w:rsidR="00E813A4" w:rsidRPr="00E813A4">
        <w:rPr>
          <w:rFonts w:hint="eastAsia"/>
        </w:rPr>
        <w:t>（第</w:t>
      </w:r>
      <w:r w:rsidR="00E813A4">
        <w:rPr>
          <w:rFonts w:hint="eastAsia"/>
        </w:rPr>
        <w:t>６</w:t>
      </w:r>
      <w:r w:rsidR="00E813A4" w:rsidRPr="00E813A4">
        <w:rPr>
          <w:rFonts w:hint="eastAsia"/>
        </w:rPr>
        <w:t>条関係）</w:t>
      </w:r>
    </w:p>
    <w:p w:rsidR="00B93CB2" w:rsidRPr="00651DF5" w:rsidRDefault="00B93CB2" w:rsidP="00B93CB2"/>
    <w:p w:rsidR="00B93CB2" w:rsidRPr="00651DF5" w:rsidRDefault="00B93CB2" w:rsidP="00B93CB2">
      <w:pPr>
        <w:jc w:val="center"/>
      </w:pPr>
      <w:r w:rsidRPr="00651DF5">
        <w:rPr>
          <w:rFonts w:hint="eastAsia"/>
        </w:rPr>
        <w:t>措置費請求書</w:t>
      </w:r>
    </w:p>
    <w:p w:rsidR="00B93CB2" w:rsidRDefault="00B93CB2" w:rsidP="00B93CB2">
      <w:pPr>
        <w:rPr>
          <w:rFonts w:hint="eastAsia"/>
        </w:rPr>
      </w:pPr>
    </w:p>
    <w:p w:rsidR="002C7D9B" w:rsidRPr="00651DF5" w:rsidRDefault="002C7D9B" w:rsidP="00BA452F">
      <w:pPr>
        <w:jc w:val="right"/>
      </w:pPr>
      <w:r w:rsidRPr="00BA452F">
        <w:rPr>
          <w:rFonts w:hint="eastAsia"/>
          <w:spacing w:val="167"/>
          <w:fitText w:val="2160" w:id="926644480"/>
        </w:rPr>
        <w:t>記号及び番</w:t>
      </w:r>
      <w:r w:rsidRPr="00BA452F">
        <w:rPr>
          <w:rFonts w:hint="eastAsia"/>
          <w:spacing w:val="5"/>
          <w:fitText w:val="2160" w:id="926644480"/>
        </w:rPr>
        <w:t>号</w:t>
      </w:r>
      <w:r>
        <w:rPr>
          <w:rFonts w:hint="eastAsia"/>
        </w:rPr>
        <w:t xml:space="preserve">　</w:t>
      </w:r>
    </w:p>
    <w:p w:rsidR="00B93CB2" w:rsidRPr="00651DF5" w:rsidRDefault="00B93CB2" w:rsidP="00BA452F">
      <w:pPr>
        <w:jc w:val="right"/>
      </w:pPr>
      <w:r w:rsidRPr="00BA452F">
        <w:rPr>
          <w:rFonts w:hint="eastAsia"/>
          <w:spacing w:val="103"/>
          <w:fitText w:val="2160" w:id="926644481"/>
        </w:rPr>
        <w:t xml:space="preserve">年　　月　　</w:t>
      </w:r>
      <w:r w:rsidRPr="00BA452F">
        <w:rPr>
          <w:rFonts w:hint="eastAsia"/>
          <w:spacing w:val="3"/>
          <w:fitText w:val="2160" w:id="926644481"/>
        </w:rPr>
        <w:t>日</w:t>
      </w:r>
      <w:r w:rsidR="00D55949">
        <w:rPr>
          <w:rFonts w:hint="eastAsia"/>
        </w:rPr>
        <w:t xml:space="preserve">　</w:t>
      </w:r>
    </w:p>
    <w:p w:rsidR="00B93CB2" w:rsidRPr="00651DF5" w:rsidRDefault="00B93CB2" w:rsidP="00B93CB2">
      <w:bookmarkStart w:id="0" w:name="_GoBack"/>
      <w:bookmarkEnd w:id="0"/>
    </w:p>
    <w:p w:rsidR="00B93CB2" w:rsidRPr="00651DF5" w:rsidRDefault="00FA70C2" w:rsidP="00B93CB2">
      <w:r>
        <w:rPr>
          <w:rFonts w:hint="eastAsia"/>
        </w:rPr>
        <w:t xml:space="preserve">　</w:t>
      </w:r>
      <w:r w:rsidR="00951766">
        <w:rPr>
          <w:rFonts w:hint="eastAsia"/>
        </w:rPr>
        <w:t xml:space="preserve">　　　</w:t>
      </w:r>
      <w:r>
        <w:rPr>
          <w:rFonts w:hint="eastAsia"/>
        </w:rPr>
        <w:t>能代</w:t>
      </w:r>
      <w:r w:rsidR="00B93CB2" w:rsidRPr="00651DF5">
        <w:rPr>
          <w:rFonts w:hint="eastAsia"/>
        </w:rPr>
        <w:t>市長</w:t>
      </w:r>
    </w:p>
    <w:p w:rsidR="00B93CB2" w:rsidRPr="00651DF5" w:rsidRDefault="00B93CB2" w:rsidP="00B93CB2"/>
    <w:p w:rsidR="00B93CB2" w:rsidRPr="00651DF5" w:rsidRDefault="00B93CB2" w:rsidP="00D55949">
      <w:pPr>
        <w:wordWrap w:val="0"/>
        <w:jc w:val="right"/>
      </w:pPr>
      <w:r w:rsidRPr="00D55949">
        <w:rPr>
          <w:rFonts w:hint="eastAsia"/>
          <w:spacing w:val="101"/>
          <w:fitText w:val="864" w:id="686515200"/>
        </w:rPr>
        <w:t>所在</w:t>
      </w:r>
      <w:r w:rsidRPr="00D55949">
        <w:rPr>
          <w:rFonts w:hint="eastAsia"/>
          <w:spacing w:val="2"/>
          <w:fitText w:val="864" w:id="686515200"/>
        </w:rPr>
        <w:t>地</w:t>
      </w:r>
      <w:r w:rsidR="00D55949">
        <w:rPr>
          <w:rFonts w:hint="eastAsia"/>
        </w:rPr>
        <w:t xml:space="preserve">　　　　　　　　　　　　　　　</w:t>
      </w:r>
    </w:p>
    <w:p w:rsidR="00B93CB2" w:rsidRPr="00651DF5" w:rsidRDefault="00B93CB2" w:rsidP="00D55949">
      <w:pPr>
        <w:wordWrap w:val="0"/>
        <w:jc w:val="right"/>
      </w:pPr>
      <w:r w:rsidRPr="00651DF5">
        <w:rPr>
          <w:rFonts w:hint="eastAsia"/>
        </w:rPr>
        <w:t>事業所名</w:t>
      </w:r>
      <w:r w:rsidR="00D55949">
        <w:rPr>
          <w:rFonts w:hint="eastAsia"/>
        </w:rPr>
        <w:t xml:space="preserve">　　　　　　　　　　　　　　　</w:t>
      </w:r>
    </w:p>
    <w:p w:rsidR="00B93CB2" w:rsidRPr="00651DF5" w:rsidRDefault="00B93CB2" w:rsidP="00D55949">
      <w:pPr>
        <w:wordWrap w:val="0"/>
        <w:jc w:val="right"/>
      </w:pPr>
      <w:r w:rsidRPr="00651DF5">
        <w:rPr>
          <w:rFonts w:hint="eastAsia"/>
        </w:rPr>
        <w:t xml:space="preserve">代表者名　　　　　　　　　　</w:t>
      </w:r>
      <w:r>
        <w:rPr>
          <w:rFonts w:hint="eastAsia"/>
        </w:rPr>
        <w:t xml:space="preserve">　</w:t>
      </w:r>
      <w:r w:rsidR="00BF7F2F">
        <w:rPr>
          <w:rFonts w:hint="eastAsia"/>
        </w:rPr>
        <w:t>㊞</w:t>
      </w:r>
      <w:r w:rsidR="00D55949" w:rsidRPr="00D55949">
        <w:rPr>
          <w:rFonts w:hint="eastAsia"/>
        </w:rPr>
        <w:t xml:space="preserve">　　　</w:t>
      </w:r>
    </w:p>
    <w:p w:rsidR="00B93CB2" w:rsidRPr="00651DF5" w:rsidRDefault="00B93CB2" w:rsidP="00B93CB2"/>
    <w:p w:rsidR="00B93CB2" w:rsidRPr="00651DF5" w:rsidRDefault="00B93CB2" w:rsidP="00B93CB2">
      <w:r w:rsidRPr="00651DF5">
        <w:rPr>
          <w:rFonts w:hint="eastAsia"/>
        </w:rPr>
        <w:t xml:space="preserve">　障害福祉サービス</w:t>
      </w:r>
      <w:r w:rsidR="00DA61DE">
        <w:rPr>
          <w:rFonts w:hint="eastAsia"/>
        </w:rPr>
        <w:t>及び障害児通所支援</w:t>
      </w:r>
      <w:r w:rsidRPr="00651DF5">
        <w:rPr>
          <w:rFonts w:hint="eastAsia"/>
        </w:rPr>
        <w:t>に係るやむを得ない事由による措置費として、次のとおり請求します。</w:t>
      </w:r>
    </w:p>
    <w:p w:rsidR="00B93CB2" w:rsidRPr="00651DF5" w:rsidRDefault="00B93CB2" w:rsidP="00B93CB2"/>
    <w:p w:rsidR="00B93CB2" w:rsidRPr="00651DF5" w:rsidRDefault="00B93CB2" w:rsidP="00B93CB2">
      <w:pPr>
        <w:jc w:val="center"/>
      </w:pPr>
      <w:r w:rsidRPr="00651DF5">
        <w:rPr>
          <w:rFonts w:hint="eastAsia"/>
        </w:rPr>
        <w:t>金　　　　　　　　　　　円</w:t>
      </w:r>
    </w:p>
    <w:p w:rsidR="00B93CB2" w:rsidRPr="00651DF5" w:rsidRDefault="00B93CB2" w:rsidP="00B93CB2">
      <w:pPr>
        <w:jc w:val="center"/>
      </w:pPr>
      <w:r w:rsidRPr="00651DF5">
        <w:rPr>
          <w:rFonts w:hint="eastAsia"/>
        </w:rPr>
        <w:t>（　　　年　　月利用に係る</w:t>
      </w:r>
      <w:r w:rsidR="003D5D0B">
        <w:rPr>
          <w:rFonts w:hint="eastAsia"/>
        </w:rPr>
        <w:t>措置費</w:t>
      </w:r>
      <w:r w:rsidRPr="00651DF5">
        <w:rPr>
          <w:rFonts w:hint="eastAsia"/>
        </w:rPr>
        <w:t>として）</w:t>
      </w:r>
    </w:p>
    <w:p w:rsidR="00B93CB2" w:rsidRPr="00651DF5" w:rsidRDefault="00B93CB2" w:rsidP="00B93CB2">
      <w:pPr>
        <w:jc w:val="center"/>
      </w:pPr>
      <w:r w:rsidRPr="00651DF5">
        <w:rPr>
          <w:rFonts w:hint="eastAsia"/>
        </w:rPr>
        <w:t>内訳については、別紙請求明細書のとおり</w:t>
      </w:r>
    </w:p>
    <w:p w:rsidR="00B93CB2" w:rsidRPr="00651DF5" w:rsidRDefault="00B93CB2" w:rsidP="00B93CB2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48"/>
        <w:gridCol w:w="648"/>
        <w:gridCol w:w="648"/>
        <w:gridCol w:w="608"/>
        <w:gridCol w:w="688"/>
        <w:gridCol w:w="648"/>
        <w:gridCol w:w="648"/>
        <w:gridCol w:w="546"/>
        <w:gridCol w:w="163"/>
        <w:gridCol w:w="384"/>
        <w:gridCol w:w="547"/>
        <w:gridCol w:w="547"/>
        <w:gridCol w:w="547"/>
        <w:gridCol w:w="547"/>
        <w:gridCol w:w="972"/>
      </w:tblGrid>
      <w:tr w:rsidR="00254ED8" w:rsidRPr="00C619AC" w:rsidTr="003A6AD9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4ED8" w:rsidRPr="00C619AC" w:rsidRDefault="00254ED8" w:rsidP="00D62CD6">
            <w:pPr>
              <w:ind w:left="113" w:right="113"/>
              <w:jc w:val="center"/>
              <w:rPr>
                <w:rFonts w:hint="eastAsia"/>
              </w:rPr>
            </w:pPr>
            <w:r w:rsidRPr="003A6AD9">
              <w:rPr>
                <w:rFonts w:hint="eastAsia"/>
                <w:spacing w:val="76"/>
                <w:fitText w:val="2000" w:id="686517760"/>
              </w:rPr>
              <w:t>口座振込依頼</w:t>
            </w:r>
            <w:r w:rsidRPr="003A6AD9">
              <w:rPr>
                <w:rFonts w:hint="eastAsia"/>
                <w:spacing w:val="4"/>
                <w:fitText w:val="2000" w:id="686517760"/>
              </w:rPr>
              <w:t>欄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ED8" w:rsidRPr="00C619AC" w:rsidRDefault="00254ED8" w:rsidP="00254ED8">
            <w:pPr>
              <w:ind w:firstLineChars="100" w:firstLine="216"/>
              <w:jc w:val="right"/>
            </w:pPr>
            <w:r w:rsidRPr="00C619AC">
              <w:rPr>
                <w:rFonts w:hint="eastAsia"/>
              </w:rPr>
              <w:t>銀行</w:t>
            </w:r>
          </w:p>
          <w:p w:rsidR="00254ED8" w:rsidRPr="00C619AC" w:rsidRDefault="00254ED8" w:rsidP="00254ED8">
            <w:pPr>
              <w:ind w:firstLineChars="100" w:firstLine="216"/>
              <w:jc w:val="right"/>
            </w:pPr>
            <w:r w:rsidRPr="00C619AC">
              <w:rPr>
                <w:rFonts w:hint="eastAsia"/>
              </w:rPr>
              <w:t>信用金庫</w:t>
            </w:r>
          </w:p>
          <w:p w:rsidR="00254ED8" w:rsidRPr="00C619AC" w:rsidRDefault="00254ED8" w:rsidP="00D62CD6">
            <w:pPr>
              <w:jc w:val="right"/>
              <w:rPr>
                <w:rFonts w:hint="eastAsia"/>
              </w:rPr>
            </w:pPr>
            <w:r w:rsidRPr="00C619AC">
              <w:rPr>
                <w:rFonts w:hint="eastAsia"/>
              </w:rPr>
              <w:t>信用組合</w:t>
            </w:r>
          </w:p>
          <w:p w:rsidR="00254ED8" w:rsidRPr="00C619AC" w:rsidRDefault="00254ED8" w:rsidP="00D62CD6">
            <w:pPr>
              <w:wordWrap w:val="0"/>
              <w:jc w:val="right"/>
            </w:pPr>
            <w:r w:rsidRPr="00C619AC">
              <w:rPr>
                <w:rFonts w:hint="eastAsia"/>
              </w:rPr>
              <w:t>農協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ED8" w:rsidRPr="00C619AC" w:rsidRDefault="00254ED8" w:rsidP="00D62CD6">
            <w:pPr>
              <w:jc w:val="right"/>
            </w:pPr>
            <w:r w:rsidRPr="00C619AC">
              <w:rPr>
                <w:rFonts w:hint="eastAsia"/>
              </w:rPr>
              <w:t>本店</w:t>
            </w:r>
          </w:p>
          <w:p w:rsidR="00254ED8" w:rsidRPr="00C619AC" w:rsidRDefault="00254ED8" w:rsidP="00D62CD6">
            <w:pPr>
              <w:jc w:val="right"/>
              <w:rPr>
                <w:rFonts w:hint="eastAsia"/>
              </w:rPr>
            </w:pPr>
            <w:r w:rsidRPr="00C619AC">
              <w:rPr>
                <w:rFonts w:hint="eastAsia"/>
              </w:rPr>
              <w:t>支店</w:t>
            </w:r>
          </w:p>
          <w:p w:rsidR="00254ED8" w:rsidRPr="00C619AC" w:rsidRDefault="00254ED8" w:rsidP="00D62CD6">
            <w:pPr>
              <w:jc w:val="right"/>
              <w:rPr>
                <w:rFonts w:hint="eastAsia"/>
              </w:rPr>
            </w:pPr>
            <w:r w:rsidRPr="00C619AC">
              <w:rPr>
                <w:rFonts w:hint="eastAsia"/>
              </w:rPr>
              <w:t>支所</w:t>
            </w:r>
          </w:p>
          <w:p w:rsidR="00254ED8" w:rsidRPr="00C619AC" w:rsidRDefault="00254ED8" w:rsidP="00D62CD6">
            <w:pPr>
              <w:jc w:val="right"/>
            </w:pPr>
            <w:r w:rsidRPr="00C619AC">
              <w:rPr>
                <w:rFonts w:hint="eastAsia"/>
              </w:rPr>
              <w:t>出張所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D8" w:rsidRPr="00C619AC" w:rsidRDefault="00254ED8" w:rsidP="00D62CD6">
            <w:pPr>
              <w:jc w:val="center"/>
            </w:pPr>
            <w:r w:rsidRPr="00C619AC">
              <w:rPr>
                <w:rFonts w:hint="eastAsia"/>
              </w:rPr>
              <w:t>種目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D8" w:rsidRPr="00C619AC" w:rsidRDefault="00254ED8" w:rsidP="00D62CD6">
            <w:pPr>
              <w:jc w:val="center"/>
            </w:pPr>
            <w:r w:rsidRPr="00C619AC">
              <w:rPr>
                <w:rFonts w:hint="eastAsia"/>
              </w:rPr>
              <w:t>１　普通　２　当座　３</w:t>
            </w:r>
            <w:r>
              <w:rPr>
                <w:rFonts w:hint="eastAsia"/>
              </w:rPr>
              <w:t xml:space="preserve">　</w:t>
            </w:r>
            <w:r w:rsidRPr="00C619AC">
              <w:rPr>
                <w:rFonts w:hint="eastAsia"/>
              </w:rPr>
              <w:t>その他</w:t>
            </w:r>
          </w:p>
        </w:tc>
      </w:tr>
      <w:tr w:rsidR="00254ED8" w:rsidRPr="00C619AC" w:rsidTr="003A6AD9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ED8" w:rsidRPr="00C619AC" w:rsidRDefault="00254ED8" w:rsidP="00D62CD6"/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D8" w:rsidRPr="00C619AC" w:rsidRDefault="00254ED8" w:rsidP="00D62CD6"/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D8" w:rsidRPr="00C619AC" w:rsidRDefault="00254ED8" w:rsidP="00D62CD6"/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D8" w:rsidRPr="00C619AC" w:rsidRDefault="00254ED8" w:rsidP="00D62CD6">
            <w:pPr>
              <w:jc w:val="center"/>
              <w:rPr>
                <w:rFonts w:hint="eastAsia"/>
              </w:rPr>
            </w:pPr>
            <w:r w:rsidRPr="00254ED8">
              <w:rPr>
                <w:rFonts w:hint="eastAsia"/>
                <w:spacing w:val="240"/>
                <w:fitText w:val="1600" w:id="686517761"/>
              </w:rPr>
              <w:t>口座番</w:t>
            </w:r>
            <w:r w:rsidRPr="00254ED8">
              <w:rPr>
                <w:rFonts w:hint="eastAsia"/>
                <w:fitText w:val="1600" w:id="686517761"/>
              </w:rPr>
              <w:t>号</w:t>
            </w:r>
          </w:p>
        </w:tc>
      </w:tr>
      <w:tr w:rsidR="00254ED8" w:rsidRPr="00C619AC" w:rsidTr="003A6AD9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ED8" w:rsidRPr="00C619AC" w:rsidRDefault="00254ED8" w:rsidP="00D62CD6"/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D8" w:rsidRPr="00C619AC" w:rsidRDefault="00254ED8" w:rsidP="00D62CD6">
            <w:pPr>
              <w:jc w:val="center"/>
            </w:pPr>
            <w:r w:rsidRPr="00C619AC">
              <w:rPr>
                <w:rFonts w:hint="eastAsia"/>
              </w:rPr>
              <w:t>金融機関コード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D8" w:rsidRPr="00C619AC" w:rsidRDefault="00254ED8" w:rsidP="00D62CD6">
            <w:pPr>
              <w:jc w:val="center"/>
            </w:pPr>
            <w:r w:rsidRPr="00C619AC">
              <w:rPr>
                <w:rFonts w:hint="eastAsia"/>
              </w:rPr>
              <w:t>店舗コード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254ED8" w:rsidRPr="00C619AC" w:rsidRDefault="00254ED8" w:rsidP="00D62CD6">
            <w:pPr>
              <w:jc w:val="center"/>
            </w:pP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54ED8" w:rsidRPr="00C619AC" w:rsidRDefault="00254ED8" w:rsidP="00D62CD6">
            <w:pPr>
              <w:jc w:val="center"/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54ED8" w:rsidRPr="00C619AC" w:rsidRDefault="00254ED8" w:rsidP="00D62CD6">
            <w:pPr>
              <w:jc w:val="center"/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54ED8" w:rsidRPr="00C619AC" w:rsidRDefault="00254ED8" w:rsidP="00D62CD6">
            <w:pPr>
              <w:jc w:val="center"/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54ED8" w:rsidRPr="00C619AC" w:rsidRDefault="00254ED8" w:rsidP="00D62CD6">
            <w:pPr>
              <w:jc w:val="center"/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54ED8" w:rsidRPr="00C619AC" w:rsidRDefault="00254ED8" w:rsidP="00D62CD6">
            <w:pPr>
              <w:jc w:val="center"/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254ED8" w:rsidRPr="00C619AC" w:rsidRDefault="00254ED8" w:rsidP="00D62CD6">
            <w:pPr>
              <w:jc w:val="center"/>
            </w:pPr>
          </w:p>
        </w:tc>
      </w:tr>
      <w:tr w:rsidR="00254ED8" w:rsidRPr="00C619AC" w:rsidTr="003A6AD9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ED8" w:rsidRPr="00C619AC" w:rsidRDefault="00254ED8" w:rsidP="00D62CD6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54ED8" w:rsidRPr="00C619AC" w:rsidRDefault="00254ED8" w:rsidP="00D62CD6"/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4ED8" w:rsidRPr="00C619AC" w:rsidRDefault="00254ED8" w:rsidP="00D62CD6"/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4ED8" w:rsidRPr="00C619AC" w:rsidRDefault="00254ED8" w:rsidP="00D62CD6"/>
        </w:tc>
        <w:tc>
          <w:tcPr>
            <w:tcW w:w="6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54ED8" w:rsidRPr="00C619AC" w:rsidRDefault="00254ED8" w:rsidP="00D62CD6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54ED8" w:rsidRPr="00C619AC" w:rsidRDefault="00254ED8" w:rsidP="00D62CD6"/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4ED8" w:rsidRPr="00C619AC" w:rsidRDefault="00254ED8" w:rsidP="00D62CD6"/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54ED8" w:rsidRPr="00C619AC" w:rsidRDefault="00254ED8" w:rsidP="00D62CD6"/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54ED8" w:rsidRPr="00C619AC" w:rsidRDefault="00254ED8" w:rsidP="00D62CD6"/>
        </w:tc>
        <w:tc>
          <w:tcPr>
            <w:tcW w:w="547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4ED8" w:rsidRPr="00C619AC" w:rsidRDefault="00254ED8" w:rsidP="00D62CD6"/>
        </w:tc>
        <w:tc>
          <w:tcPr>
            <w:tcW w:w="54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4ED8" w:rsidRPr="00C619AC" w:rsidRDefault="00254ED8" w:rsidP="00D62CD6"/>
        </w:tc>
        <w:tc>
          <w:tcPr>
            <w:tcW w:w="54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4ED8" w:rsidRPr="00C619AC" w:rsidRDefault="00254ED8" w:rsidP="00D62CD6"/>
        </w:tc>
        <w:tc>
          <w:tcPr>
            <w:tcW w:w="54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4ED8" w:rsidRPr="00C619AC" w:rsidRDefault="00254ED8" w:rsidP="00D62CD6"/>
        </w:tc>
        <w:tc>
          <w:tcPr>
            <w:tcW w:w="54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4ED8" w:rsidRPr="00C619AC" w:rsidRDefault="00254ED8" w:rsidP="00D62CD6"/>
        </w:tc>
        <w:tc>
          <w:tcPr>
            <w:tcW w:w="972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54ED8" w:rsidRPr="00C619AC" w:rsidRDefault="00254ED8" w:rsidP="00D62CD6"/>
        </w:tc>
      </w:tr>
      <w:tr w:rsidR="00254ED8" w:rsidRPr="00C619AC" w:rsidTr="003A6AD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ED8" w:rsidRPr="00C619AC" w:rsidRDefault="00254ED8" w:rsidP="00D62CD6"/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4ED8" w:rsidRPr="00C619AC" w:rsidRDefault="00254ED8" w:rsidP="00D62CD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4ED8" w:rsidRPr="00C619AC" w:rsidRDefault="00254ED8" w:rsidP="00D62CD6"/>
        </w:tc>
      </w:tr>
      <w:tr w:rsidR="00254ED8" w:rsidRPr="00C619AC" w:rsidTr="003A6AD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D8" w:rsidRPr="00C619AC" w:rsidRDefault="00254ED8" w:rsidP="00D62CD6"/>
        </w:tc>
        <w:tc>
          <w:tcPr>
            <w:tcW w:w="255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D8" w:rsidRPr="00C619AC" w:rsidRDefault="00254ED8" w:rsidP="00D62CD6">
            <w:pPr>
              <w:jc w:val="center"/>
            </w:pPr>
            <w:r w:rsidRPr="00254ED8">
              <w:rPr>
                <w:rFonts w:hint="eastAsia"/>
                <w:spacing w:val="75"/>
                <w:fitText w:val="1400" w:id="686517762"/>
              </w:rPr>
              <w:t>口座名義</w:t>
            </w:r>
            <w:r w:rsidRPr="00254ED8">
              <w:rPr>
                <w:rFonts w:hint="eastAsia"/>
                <w:fitText w:val="1400" w:id="686517762"/>
              </w:rPr>
              <w:t>人</w:t>
            </w:r>
          </w:p>
        </w:tc>
        <w:tc>
          <w:tcPr>
            <w:tcW w:w="6237" w:type="dxa"/>
            <w:gridSpan w:val="11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D8" w:rsidRPr="00C619AC" w:rsidRDefault="00254ED8" w:rsidP="00D62CD6">
            <w:pPr>
              <w:jc w:val="right"/>
            </w:pPr>
          </w:p>
        </w:tc>
      </w:tr>
    </w:tbl>
    <w:p w:rsidR="00F51188" w:rsidRPr="000314BA" w:rsidRDefault="00F51188" w:rsidP="00056FDF"/>
    <w:sectPr w:rsidR="00F51188" w:rsidRPr="000314BA" w:rsidSect="00632876">
      <w:pgSz w:w="11906" w:h="16838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D7" w:rsidRDefault="00F97BD7" w:rsidP="00A51C66">
      <w:r>
        <w:separator/>
      </w:r>
    </w:p>
  </w:endnote>
  <w:endnote w:type="continuationSeparator" w:id="0">
    <w:p w:rsidR="00F97BD7" w:rsidRDefault="00F97BD7" w:rsidP="00A5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D7" w:rsidRDefault="00F97BD7" w:rsidP="00A51C66">
      <w:r>
        <w:separator/>
      </w:r>
    </w:p>
  </w:footnote>
  <w:footnote w:type="continuationSeparator" w:id="0">
    <w:p w:rsidR="00F97BD7" w:rsidRDefault="00F97BD7" w:rsidP="00A51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40"/>
  <w:drawingGridHorizontalSpacing w:val="108"/>
  <w:drawingGridVerticalSpacing w:val="208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66"/>
    <w:rsid w:val="0001465F"/>
    <w:rsid w:val="00056FDF"/>
    <w:rsid w:val="00060C61"/>
    <w:rsid w:val="0008321D"/>
    <w:rsid w:val="000D6678"/>
    <w:rsid w:val="000E5036"/>
    <w:rsid w:val="00113235"/>
    <w:rsid w:val="001267B5"/>
    <w:rsid w:val="00132D27"/>
    <w:rsid w:val="0016156A"/>
    <w:rsid w:val="001746B8"/>
    <w:rsid w:val="001E38C9"/>
    <w:rsid w:val="00253C36"/>
    <w:rsid w:val="00254ED8"/>
    <w:rsid w:val="00274D6A"/>
    <w:rsid w:val="00297FB2"/>
    <w:rsid w:val="002C7D9B"/>
    <w:rsid w:val="00305C9D"/>
    <w:rsid w:val="003616DA"/>
    <w:rsid w:val="00386F1D"/>
    <w:rsid w:val="003A6AD9"/>
    <w:rsid w:val="003B3B85"/>
    <w:rsid w:val="003D1994"/>
    <w:rsid w:val="003D5D0B"/>
    <w:rsid w:val="003D79FA"/>
    <w:rsid w:val="003E62E7"/>
    <w:rsid w:val="003F36B9"/>
    <w:rsid w:val="00401107"/>
    <w:rsid w:val="00426109"/>
    <w:rsid w:val="00475DBE"/>
    <w:rsid w:val="00486E8E"/>
    <w:rsid w:val="004A2780"/>
    <w:rsid w:val="004A2F38"/>
    <w:rsid w:val="004D3517"/>
    <w:rsid w:val="004D66BF"/>
    <w:rsid w:val="004F4C16"/>
    <w:rsid w:val="00530E89"/>
    <w:rsid w:val="00581B01"/>
    <w:rsid w:val="005A218A"/>
    <w:rsid w:val="005A7FC5"/>
    <w:rsid w:val="005C7691"/>
    <w:rsid w:val="00632876"/>
    <w:rsid w:val="006554C2"/>
    <w:rsid w:val="006A4BAC"/>
    <w:rsid w:val="00744CAE"/>
    <w:rsid w:val="0075224B"/>
    <w:rsid w:val="007663E1"/>
    <w:rsid w:val="0079153A"/>
    <w:rsid w:val="007A3052"/>
    <w:rsid w:val="007E4931"/>
    <w:rsid w:val="00860CDF"/>
    <w:rsid w:val="00873A07"/>
    <w:rsid w:val="00873DB3"/>
    <w:rsid w:val="008A3C53"/>
    <w:rsid w:val="008C7735"/>
    <w:rsid w:val="008D0034"/>
    <w:rsid w:val="008F5A29"/>
    <w:rsid w:val="00906071"/>
    <w:rsid w:val="00950754"/>
    <w:rsid w:val="00950968"/>
    <w:rsid w:val="00951766"/>
    <w:rsid w:val="009B4D3E"/>
    <w:rsid w:val="009E5F46"/>
    <w:rsid w:val="00A51C66"/>
    <w:rsid w:val="00A72176"/>
    <w:rsid w:val="00B65F60"/>
    <w:rsid w:val="00B718E4"/>
    <w:rsid w:val="00B8467B"/>
    <w:rsid w:val="00B93CB2"/>
    <w:rsid w:val="00B9579B"/>
    <w:rsid w:val="00BA03FC"/>
    <w:rsid w:val="00BA1288"/>
    <w:rsid w:val="00BA452F"/>
    <w:rsid w:val="00BF7F2F"/>
    <w:rsid w:val="00C204BE"/>
    <w:rsid w:val="00C24BC3"/>
    <w:rsid w:val="00C763C9"/>
    <w:rsid w:val="00D258A1"/>
    <w:rsid w:val="00D55949"/>
    <w:rsid w:val="00D62CD6"/>
    <w:rsid w:val="00D67E9D"/>
    <w:rsid w:val="00DA3239"/>
    <w:rsid w:val="00DA61DE"/>
    <w:rsid w:val="00E25076"/>
    <w:rsid w:val="00E3429C"/>
    <w:rsid w:val="00E813A4"/>
    <w:rsid w:val="00E87210"/>
    <w:rsid w:val="00EC43D1"/>
    <w:rsid w:val="00ED10E0"/>
    <w:rsid w:val="00F020F4"/>
    <w:rsid w:val="00F21D57"/>
    <w:rsid w:val="00F24BA1"/>
    <w:rsid w:val="00F51188"/>
    <w:rsid w:val="00F634A5"/>
    <w:rsid w:val="00F6586B"/>
    <w:rsid w:val="00F72DC3"/>
    <w:rsid w:val="00F84853"/>
    <w:rsid w:val="00F97BD7"/>
    <w:rsid w:val="00FA1972"/>
    <w:rsid w:val="00FA6E22"/>
    <w:rsid w:val="00FA70C2"/>
    <w:rsid w:val="00FB1A11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A14F6-8C62-468C-8C56-A7F5E60E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Pr>
      <w:rFonts w:cs="Times New Roman"/>
      <w:b/>
      <w:bCs/>
    </w:rPr>
  </w:style>
  <w:style w:type="character" w:customStyle="1" w:styleId="searchword1">
    <w:name w:val="searchword1"/>
    <w:rPr>
      <w:rFonts w:cs="Times New Roman"/>
      <w:shd w:val="clear" w:color="auto" w:fill="FF66FF"/>
    </w:rPr>
  </w:style>
  <w:style w:type="character" w:customStyle="1" w:styleId="searchword2">
    <w:name w:val="searchword2"/>
    <w:rPr>
      <w:rFonts w:cs="Times New Roman"/>
      <w:shd w:val="clear" w:color="auto" w:fill="66CCFF"/>
    </w:rPr>
  </w:style>
  <w:style w:type="character" w:customStyle="1" w:styleId="searchword3">
    <w:name w:val="searchword3"/>
    <w:rPr>
      <w:rFonts w:cs="Times New Roman"/>
      <w:shd w:val="clear" w:color="auto" w:fill="FFCC00"/>
    </w:rPr>
  </w:style>
  <w:style w:type="character" w:customStyle="1" w:styleId="searchword4">
    <w:name w:val="searchword4"/>
    <w:rPr>
      <w:rFonts w:cs="Times New Roman"/>
      <w:shd w:val="clear" w:color="auto" w:fill="FF9999"/>
    </w:rPr>
  </w:style>
  <w:style w:type="character" w:customStyle="1" w:styleId="searchword5">
    <w:name w:val="searchword5"/>
    <w:rPr>
      <w:rFonts w:cs="Times New Roman"/>
      <w:shd w:val="clear" w:color="auto" w:fill="33FFCC"/>
    </w:rPr>
  </w:style>
  <w:style w:type="character" w:customStyle="1" w:styleId="add">
    <w:name w:val="add"/>
    <w:rPr>
      <w:rFonts w:cs="Times New Roman"/>
      <w:shd w:val="clear" w:color="auto" w:fill="99CCFF"/>
    </w:rPr>
  </w:style>
  <w:style w:type="character" w:customStyle="1" w:styleId="del">
    <w:name w:val="del"/>
    <w:rPr>
      <w:rFonts w:cs="Times New Roman"/>
      <w:strike/>
      <w:shd w:val="clear" w:color="auto" w:fill="FF9999"/>
    </w:rPr>
  </w:style>
  <w:style w:type="character" w:customStyle="1" w:styleId="numchange">
    <w:name w:val="num_change"/>
    <w:rPr>
      <w:rFonts w:cs="Times New Roman"/>
      <w:color w:val="339933"/>
    </w:rPr>
  </w:style>
  <w:style w:type="character" w:customStyle="1" w:styleId="remarkletter">
    <w:name w:val="remark_letter"/>
    <w:rPr>
      <w:rFonts w:cs="Times New Roman"/>
      <w:shd w:val="clear" w:color="auto" w:fill="FFFF00"/>
    </w:rPr>
  </w:style>
  <w:style w:type="character" w:customStyle="1" w:styleId="comment">
    <w:name w:val="comment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51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51C66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51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51C66"/>
    <w:rPr>
      <w:rFonts w:ascii="ＭＳ 明朝" w:eastAsia="ＭＳ 明朝" w:hAnsi="ＭＳ 明朝" w:cs="ＭＳ 明朝"/>
      <w:sz w:val="22"/>
      <w:szCs w:val="22"/>
    </w:rPr>
  </w:style>
  <w:style w:type="paragraph" w:customStyle="1" w:styleId="a9">
    <w:name w:val="例規番号ブロックスタイル"/>
    <w:basedOn w:val="a"/>
    <w:rsid w:val="005A218A"/>
  </w:style>
  <w:style w:type="paragraph" w:customStyle="1" w:styleId="aa">
    <w:name w:val="公布文本文ブロックスタイル"/>
    <w:basedOn w:val="a"/>
    <w:rsid w:val="005A218A"/>
    <w:pPr>
      <w:ind w:firstLineChars="100"/>
    </w:pPr>
  </w:style>
  <w:style w:type="paragraph" w:customStyle="1" w:styleId="ab">
    <w:name w:val="公布日ブロックスタイル"/>
    <w:basedOn w:val="a"/>
    <w:rsid w:val="005A218A"/>
    <w:pPr>
      <w:ind w:leftChars="200"/>
    </w:pPr>
  </w:style>
  <w:style w:type="paragraph" w:customStyle="1" w:styleId="ac">
    <w:name w:val="自治体長名ブロックスタイル"/>
    <w:basedOn w:val="a"/>
    <w:rsid w:val="005A218A"/>
    <w:pPr>
      <w:ind w:rightChars="1600"/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95176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5176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座間市障害福祉サービスに係るやむを得ない事由による措置実施要綱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座間市障害福祉サービスに係るやむを得ない事由による措置実施要綱</dc:title>
  <dc:subject/>
  <dc:creator>Windows ユーザー</dc:creator>
  <cp:keywords/>
  <cp:lastModifiedBy>金野 鮎子</cp:lastModifiedBy>
  <cp:revision>2</cp:revision>
  <cp:lastPrinted>2015-07-07T04:40:00Z</cp:lastPrinted>
  <dcterms:created xsi:type="dcterms:W3CDTF">2020-11-20T07:32:00Z</dcterms:created>
  <dcterms:modified xsi:type="dcterms:W3CDTF">2020-11-20T07:32:00Z</dcterms:modified>
</cp:coreProperties>
</file>